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41D2B" w14:textId="77777777" w:rsidR="00F979A3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 wp14:anchorId="5309C428" wp14:editId="42F8496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15E841AC" wp14:editId="33AD524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CA54960" w14:textId="51AFD343" w:rsidR="003E2EB9" w:rsidRPr="00CC0812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BFCEAFF" w14:textId="02ACEBB3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14:paraId="60D0340B" w14:textId="77777777" w:rsidR="003E2EB9" w:rsidRPr="00CC0812" w:rsidRDefault="00C233AB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640D2A30"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00.65pt,8.85pt" to="3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2E696A2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 и социально-гуманитарные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1D194F8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04197651" w14:textId="49301F52" w:rsidR="008F0363" w:rsidRDefault="00D54BB5" w:rsidP="00D54BB5">
      <w:pPr>
        <w:keepNext/>
        <w:keepLines/>
        <w:spacing w:after="0" w:line="240" w:lineRule="auto"/>
        <w:outlineLvl w:val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F658B1B" wp14:editId="5FA49D37">
            <wp:extent cx="5940425" cy="31191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B38D" w14:textId="77777777" w:rsidR="008F0363" w:rsidRDefault="008F0363" w:rsidP="003E2EB9">
      <w:pPr>
        <w:keepNext/>
        <w:keepLines/>
        <w:spacing w:after="0" w:line="240" w:lineRule="auto"/>
        <w:jc w:val="center"/>
        <w:outlineLvl w:val="0"/>
        <w:rPr>
          <w:noProof/>
          <w:lang w:eastAsia="ru-RU"/>
        </w:rPr>
      </w:pPr>
    </w:p>
    <w:p w14:paraId="30E115EB" w14:textId="77777777" w:rsidR="008F0363" w:rsidRPr="00CC0812" w:rsidRDefault="008F0363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612AF37" w14:textId="77777777" w:rsidR="00443D47" w:rsidRPr="00CC0812" w:rsidRDefault="007A15CE" w:rsidP="007A15CE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CC0812">
        <w:rPr>
          <w:rFonts w:ascii="Times New Roman" w:eastAsia="Calibri" w:hAnsi="Times New Roman" w:cs="Times New Roman"/>
          <w:b/>
        </w:rPr>
        <w:t>РАБОЧАЯ ПРОГРАММА УЧЕБНОЙ ДИСЦИПЛИНЫ</w:t>
      </w:r>
    </w:p>
    <w:p w14:paraId="55D89876" w14:textId="77777777" w:rsidR="003E2EB9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65A5E8C" w14:textId="77777777" w:rsidR="007A15CE" w:rsidRPr="00CC0812" w:rsidRDefault="00CC0812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7A15CE"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7A15CE"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3E9E006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7E4424BC" w14:textId="41B76D88" w:rsidR="007A15CE" w:rsidRPr="00CC0812" w:rsidRDefault="00DC3A9E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17424958" w14:textId="77777777" w:rsidR="007A15CE" w:rsidRPr="00CC0812" w:rsidRDefault="00CC0812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A15CE"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 (очная/ заочная)</w:t>
      </w:r>
    </w:p>
    <w:p w14:paraId="650470FC" w14:textId="77777777" w:rsidR="00B379DB" w:rsidRPr="00CC0812" w:rsidRDefault="00B379DB" w:rsidP="00B379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66F6057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9CFDFEB" w14:textId="77777777" w:rsidR="003E2EB9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6CE0D0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9D639B4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A7093C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E1BD3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E23C55C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D573BFA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6A4D2D7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B634B6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14:paraId="0B4FB663" w14:textId="77777777" w:rsidR="00631369" w:rsidRPr="00CC0812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C14A7E5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F79AAF3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99FECF1" w14:textId="6DB4C245" w:rsidR="003E2EB9" w:rsidRPr="00CC0812" w:rsidRDefault="00F979A3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14:paraId="1751AA07" w14:textId="77777777" w:rsidR="00C963AE" w:rsidRPr="00CC0812" w:rsidRDefault="00C963AE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4852B" w14:textId="77777777" w:rsidR="000B24CB" w:rsidRDefault="000B24CB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9A5860E" w14:textId="1A7E5334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0812"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 w:rsidR="00C963AE" w:rsidRPr="00CC0812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DD79AA" w:rsidRPr="00DD79AA">
        <w:rPr>
          <w:rFonts w:ascii="Times New Roman" w:eastAsia="MS Mincho" w:hAnsi="Times New Roman" w:cs="Times New Roman"/>
          <w:b w:val="0"/>
          <w:sz w:val="24"/>
          <w:szCs w:val="24"/>
        </w:rPr>
        <w:t>№ 954 от 12.08.2020 г и Приказом Минобразования РФ № 245 от 06.04.2021 г.</w:t>
      </w:r>
      <w:r w:rsidR="00DD79AA"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14B336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4B2BD637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6BC5CD46" w14:textId="77777777" w:rsidR="003E2EB9" w:rsidRPr="00CC0812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1E60F9B5" w14:textId="77777777" w:rsidR="003E2EB9" w:rsidRPr="00CC0812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58513A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C30C197" w14:textId="77777777" w:rsidR="003E2EB9" w:rsidRPr="00CC0812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Николаевич– канд. физ-мат. </w:t>
      </w:r>
      <w:r w:rsidR="002346AD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2C26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 наук</w:t>
      </w: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 w14:textId="77777777" w:rsidR="003E2EB9" w:rsidRPr="00CC0812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5BB5515" w14:textId="77777777" w:rsidR="003E2EB9" w:rsidRPr="00CC0812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BBF826" w14:textId="77777777" w:rsidR="003E2EB9" w:rsidRPr="00CC0812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2B8466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3188C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515E05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0B144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D7A88" w14:textId="77777777" w:rsidR="003E2EB9" w:rsidRPr="00CC0812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E82A4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FDD2B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88ABF0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38F5A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34A48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98333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2C2D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2897F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5B39A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04BE3" w14:textId="77777777" w:rsidR="007A5BF3" w:rsidRPr="00CC0812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BF31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1AB3D2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7144AB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45BF8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8F8B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5EDA19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CC0812" w14:paraId="5EF246C0" w14:textId="77777777" w:rsidTr="003E2EB9">
        <w:trPr>
          <w:jc w:val="center"/>
        </w:trPr>
        <w:tc>
          <w:tcPr>
            <w:tcW w:w="516" w:type="dxa"/>
          </w:tcPr>
          <w:p w14:paraId="701B17CB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6CAB4C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14:paraId="15F479D3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0A3A72CC" w14:textId="77777777" w:rsidTr="003E2EB9">
        <w:trPr>
          <w:jc w:val="center"/>
        </w:trPr>
        <w:tc>
          <w:tcPr>
            <w:tcW w:w="516" w:type="dxa"/>
          </w:tcPr>
          <w:p w14:paraId="0F912F4F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4FD0B154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14:paraId="142FD63C" w14:textId="77777777" w:rsidR="003E2EB9" w:rsidRPr="00CC0812" w:rsidRDefault="009160A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CC0812" w14:paraId="5015DB30" w14:textId="77777777" w:rsidTr="003E2EB9">
        <w:trPr>
          <w:jc w:val="center"/>
        </w:trPr>
        <w:tc>
          <w:tcPr>
            <w:tcW w:w="516" w:type="dxa"/>
          </w:tcPr>
          <w:p w14:paraId="7F52BC05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40409B3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14:paraId="49F4D17F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E2EB9" w:rsidRPr="00CC0812" w14:paraId="4D11FFF2" w14:textId="77777777" w:rsidTr="003E2EB9">
        <w:trPr>
          <w:jc w:val="center"/>
        </w:trPr>
        <w:tc>
          <w:tcPr>
            <w:tcW w:w="516" w:type="dxa"/>
          </w:tcPr>
          <w:p w14:paraId="7186A969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61E0D57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14:paraId="59F2A788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CC0812" w14:paraId="707530B2" w14:textId="77777777" w:rsidTr="003E2EB9">
        <w:trPr>
          <w:jc w:val="center"/>
        </w:trPr>
        <w:tc>
          <w:tcPr>
            <w:tcW w:w="516" w:type="dxa"/>
          </w:tcPr>
          <w:p w14:paraId="4694C43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437B7D6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14:paraId="78946860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CC0812" w14:paraId="46CFA926" w14:textId="77777777" w:rsidTr="003E2EB9">
        <w:trPr>
          <w:jc w:val="center"/>
        </w:trPr>
        <w:tc>
          <w:tcPr>
            <w:tcW w:w="516" w:type="dxa"/>
          </w:tcPr>
          <w:p w14:paraId="5ADA066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7933E931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14:paraId="5785E5D9" w14:textId="6431BD7B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CC0812" w14:paraId="2BB4D794" w14:textId="77777777" w:rsidTr="003E2EB9">
        <w:trPr>
          <w:jc w:val="center"/>
        </w:trPr>
        <w:tc>
          <w:tcPr>
            <w:tcW w:w="516" w:type="dxa"/>
          </w:tcPr>
          <w:p w14:paraId="2798DF30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EB6F9BF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14:paraId="3C97EEE7" w14:textId="04BE0593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3E2EB9" w:rsidRPr="00CC0812" w14:paraId="39FA72DC" w14:textId="77777777" w:rsidTr="003E2EB9">
        <w:trPr>
          <w:jc w:val="center"/>
        </w:trPr>
        <w:tc>
          <w:tcPr>
            <w:tcW w:w="516" w:type="dxa"/>
          </w:tcPr>
          <w:p w14:paraId="53BF236E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66BF048E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14:paraId="491EB45F" w14:textId="5C118AF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CC0812" w14:paraId="0E784747" w14:textId="77777777" w:rsidTr="003E2EB9">
        <w:trPr>
          <w:jc w:val="center"/>
        </w:trPr>
        <w:tc>
          <w:tcPr>
            <w:tcW w:w="516" w:type="dxa"/>
          </w:tcPr>
          <w:p w14:paraId="58152D4C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F77B279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14:paraId="6E069B14" w14:textId="447C7AF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CC0812" w14:paraId="2A1A3373" w14:textId="77777777" w:rsidTr="003E2EB9">
        <w:trPr>
          <w:jc w:val="center"/>
        </w:trPr>
        <w:tc>
          <w:tcPr>
            <w:tcW w:w="516" w:type="dxa"/>
            <w:hideMark/>
          </w:tcPr>
          <w:p w14:paraId="37532FC2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14:paraId="0D5BEB77" w14:textId="77777777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14:paraId="1A64DA5F" w14:textId="6F4F762D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CC0812" w14:paraId="4E51CDF1" w14:textId="77777777" w:rsidTr="003E2EB9">
        <w:trPr>
          <w:jc w:val="center"/>
        </w:trPr>
        <w:tc>
          <w:tcPr>
            <w:tcW w:w="516" w:type="dxa"/>
          </w:tcPr>
          <w:p w14:paraId="4A347A73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4A660B" w14:textId="0869F8C0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14:paraId="73398CC9" w14:textId="64788982" w:rsidR="00C51B55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14:paraId="01DADE3B" w14:textId="747A5337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448C1D6E" w14:textId="46D64A7A" w:rsidR="00C51B55" w:rsidRPr="00CC0812" w:rsidRDefault="000B24CB" w:rsidP="00282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1D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13CA8B1D" w14:textId="77777777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14:paraId="3356843F" w14:textId="7F401D0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14:paraId="191C3BBB" w14:textId="59A7CAAC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14:paraId="6B2C3C6A" w14:textId="15171D00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14:paraId="1B16934A" w14:textId="1DD7847E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4C1D3D32" w14:textId="2BFF11E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18C193AA" w14:textId="3AF9137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554A94D5" w14:textId="06FA898E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14:paraId="293C9270" w14:textId="582ED5B0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3E2EB9" w:rsidRPr="00CC0812" w14:paraId="6F4A41B6" w14:textId="77777777" w:rsidTr="003E2EB9">
        <w:trPr>
          <w:jc w:val="center"/>
        </w:trPr>
        <w:tc>
          <w:tcPr>
            <w:tcW w:w="516" w:type="dxa"/>
          </w:tcPr>
          <w:p w14:paraId="5C478265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E6232A2" w14:textId="32C04DC9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</w:t>
            </w:r>
            <w:r w:rsidR="00B33E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нтрольные вопросы, выносимые на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экзамен</w:t>
            </w:r>
          </w:p>
          <w:p w14:paraId="583D57CD" w14:textId="1674E81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  <w:hideMark/>
          </w:tcPr>
          <w:p w14:paraId="445E4357" w14:textId="77777777" w:rsidR="003E2EB9" w:rsidRPr="00CC0812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CC0812" w14:paraId="01E9E875" w14:textId="77777777" w:rsidTr="003E2EB9">
        <w:trPr>
          <w:jc w:val="center"/>
        </w:trPr>
        <w:tc>
          <w:tcPr>
            <w:tcW w:w="516" w:type="dxa"/>
            <w:hideMark/>
          </w:tcPr>
          <w:p w14:paraId="0EC7CC8B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14:paraId="21FEB9DA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  <w:hideMark/>
          </w:tcPr>
          <w:p w14:paraId="442CB35E" w14:textId="5687DD3D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</w:tbl>
    <w:p w14:paraId="058772AD" w14:textId="77777777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703BC" w14:textId="77777777" w:rsidR="00B84154" w:rsidRPr="00CC0812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7670634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665A4F2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475D09F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6D1558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7CA055C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C3C8F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69B04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39CEE2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66873B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02C9D90" w14:textId="77777777"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4AA53B82" w14:textId="77777777" w:rsidR="00282400" w:rsidRPr="00CC0812" w:rsidRDefault="00282400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FE8CBC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0DEB2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828D2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D6D07D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AD20584" w14:textId="77777777" w:rsidR="00282400" w:rsidRDefault="00282400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262A66F5" w14:textId="77777777" w:rsidR="003E2EB9" w:rsidRPr="00CC0812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43BC7BDA" w14:textId="77777777" w:rsidR="003E2EB9" w:rsidRPr="00CC0812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83289" w14:textId="77777777" w:rsidR="003E2EB9" w:rsidRPr="00CC0812" w:rsidRDefault="003E2EB9" w:rsidP="00CC081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C963AE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</w:t>
      </w:r>
      <w:r w:rsidR="00CC0812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79187" w14:textId="56AC7A1F" w:rsidR="003E2EB9" w:rsidRPr="00CC0812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входит в блок </w:t>
      </w:r>
      <w:r w:rsidR="00F711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Pr="00CC08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CC6C721" w14:textId="77777777" w:rsidR="00443D47" w:rsidRPr="00CC0812" w:rsidRDefault="003E2EB9" w:rsidP="00443D47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плины составляет 3 зач. ед., 108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очной форме обучения,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5 зач.</w:t>
      </w:r>
      <w:r w:rsidR="00E5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 144 ч.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заочной форме обучения.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 планом пред</w:t>
      </w:r>
      <w:r w:rsidR="00A249EF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усмотрены лекционные занятия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ч. для очной формы обучения, </w:t>
      </w:r>
      <w:r w:rsidR="00443D47" w:rsidRPr="00CC0812">
        <w:rPr>
          <w:rFonts w:ascii="Times New Roman" w:hAnsi="Times New Roman" w:cs="Times New Roman"/>
        </w:rPr>
        <w:t>4 ч. по заочной форме обучения, практические занятия по заочной форме обучения</w:t>
      </w:r>
      <w:r w:rsidR="00B04B35" w:rsidRPr="00CC0812">
        <w:rPr>
          <w:rFonts w:ascii="Times New Roman" w:hAnsi="Times New Roman" w:cs="Times New Roman"/>
        </w:rPr>
        <w:t xml:space="preserve"> </w:t>
      </w:r>
      <w:r w:rsidR="00443D47" w:rsidRPr="00CC0812">
        <w:rPr>
          <w:rFonts w:ascii="Times New Roman" w:hAnsi="Times New Roman" w:cs="Times New Roman"/>
        </w:rPr>
        <w:t>6 ч., лабораторные заняти</w:t>
      </w:r>
      <w:r w:rsidR="00CF4CA9">
        <w:rPr>
          <w:rFonts w:ascii="Times New Roman" w:hAnsi="Times New Roman" w:cs="Times New Roman"/>
        </w:rPr>
        <w:t>я 54 ч. по очной форме обучения</w:t>
      </w:r>
      <w:r w:rsidR="00443D47" w:rsidRPr="00CC0812">
        <w:rPr>
          <w:rFonts w:ascii="Times New Roman" w:hAnsi="Times New Roman" w:cs="Times New Roman"/>
        </w:rPr>
        <w:t>, 2 часа</w:t>
      </w:r>
      <w:r w:rsidR="00B04B35" w:rsidRPr="00CC0812">
        <w:rPr>
          <w:rFonts w:ascii="Times New Roman" w:hAnsi="Times New Roman" w:cs="Times New Roman"/>
        </w:rPr>
        <w:t xml:space="preserve"> по заочной форме обучения</w:t>
      </w:r>
      <w:r w:rsidR="00443D47" w:rsidRPr="00CC0812">
        <w:rPr>
          <w:rFonts w:ascii="Times New Roman" w:hAnsi="Times New Roman" w:cs="Times New Roman"/>
        </w:rPr>
        <w:t>, самостоятельная работа студентов 36 ч.на очной форме</w:t>
      </w:r>
      <w:r w:rsidR="00CF4CA9">
        <w:rPr>
          <w:rFonts w:ascii="Times New Roman" w:hAnsi="Times New Roman" w:cs="Times New Roman"/>
        </w:rPr>
        <w:t xml:space="preserve"> обучения, </w:t>
      </w:r>
      <w:r w:rsidR="00B65AC3" w:rsidRPr="00CC0812">
        <w:rPr>
          <w:rFonts w:ascii="Times New Roman" w:hAnsi="Times New Roman" w:cs="Times New Roman"/>
        </w:rPr>
        <w:t>132</w:t>
      </w:r>
      <w:r w:rsidR="00443D47" w:rsidRPr="00CC0812">
        <w:rPr>
          <w:rFonts w:ascii="Times New Roman" w:hAnsi="Times New Roman" w:cs="Times New Roman"/>
        </w:rPr>
        <w:t xml:space="preserve"> ч. по заочной форме обучения.</w:t>
      </w:r>
    </w:p>
    <w:p w14:paraId="40D203B9" w14:textId="77777777" w:rsidR="003E2EB9" w:rsidRPr="00CC0812" w:rsidRDefault="003E2EB9" w:rsidP="00443D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E595AA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29AB8336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 w:rsidRPr="00CC0812">
        <w:rPr>
          <w:rFonts w:ascii="Times New Roman" w:hAnsi="Times New Roman"/>
          <w:b w:val="0"/>
          <w:sz w:val="24"/>
          <w:szCs w:val="24"/>
        </w:rPr>
        <w:t>теории вероятностей: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оценивания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параметров генеральной совокупности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,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проверки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статистических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гипотез.</w:t>
      </w:r>
    </w:p>
    <w:p w14:paraId="1D51B6AF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 w:rsidRPr="00CC0812">
        <w:rPr>
          <w:rFonts w:ascii="Times New Roman" w:hAnsi="Times New Roman"/>
          <w:b w:val="0"/>
          <w:sz w:val="24"/>
          <w:szCs w:val="24"/>
        </w:rPr>
        <w:t>применяется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 w:rsidRPr="00CC0812">
        <w:rPr>
          <w:rFonts w:ascii="Times New Roman" w:hAnsi="Times New Roman"/>
          <w:b w:val="0"/>
          <w:sz w:val="24"/>
          <w:szCs w:val="24"/>
        </w:rPr>
        <w:t>, использования современных компьютерных программ для решения этих задач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.</w:t>
      </w:r>
    </w:p>
    <w:p w14:paraId="62DA2220" w14:textId="77777777" w:rsidR="005E2D9A" w:rsidRPr="008F0363" w:rsidRDefault="0087436C" w:rsidP="008F036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В рез</w:t>
      </w:r>
      <w:r w:rsidR="007C5174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ультате изучения данной дисциплины у студентов формируются следующая общекультурная компетенция.</w:t>
      </w:r>
    </w:p>
    <w:p w14:paraId="655C1B8F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199A3968" w14:textId="77777777"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сформированных компетенций в процессе освоения дисциплины</w:t>
      </w:r>
    </w:p>
    <w:p w14:paraId="4C99194E" w14:textId="77777777" w:rsidR="005E2D9A" w:rsidRPr="00CC0812" w:rsidRDefault="005E2D9A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231565" w:rsidRPr="00CC0812" w14:paraId="082A9501" w14:textId="77777777" w:rsidTr="00DC3A9E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8A46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90DE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формирования компетенции</w:t>
            </w:r>
          </w:p>
        </w:tc>
      </w:tr>
      <w:tr w:rsidR="00231565" w:rsidRPr="00CC0812" w14:paraId="75C9899D" w14:textId="77777777" w:rsidTr="00DC3A9E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 w14:textId="77777777" w:rsidR="00231565" w:rsidRPr="00CC0812" w:rsidRDefault="00231565" w:rsidP="00DC3A9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 w14:textId="77777777" w:rsidR="00231565" w:rsidRPr="009C3E14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C3E14">
              <w:rPr>
                <w:rFonts w:ascii="Times New Roman" w:hAnsi="Times New Roman"/>
                <w:b w:val="0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231565" w:rsidRPr="00CC0812" w14:paraId="0E4433F0" w14:textId="77777777" w:rsidTr="00DC3A9E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B1380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 w14:textId="77777777" w:rsidR="00231565" w:rsidRPr="008F0363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231565" w:rsidRPr="00CC0812" w14:paraId="4E0EA053" w14:textId="77777777" w:rsidTr="00DC3A9E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9421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 w14:textId="77777777" w:rsidR="00231565" w:rsidRPr="005E2D9A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231565" w:rsidRPr="00CC0812" w14:paraId="1DEDA483" w14:textId="77777777" w:rsidTr="00DC3A9E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297E4D" w14:textId="77777777" w:rsidR="00231565" w:rsidRPr="00CC0812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231565" w:rsidRPr="00CC0812" w14:paraId="50144BD6" w14:textId="77777777" w:rsidTr="00DC3A9E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CD0611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 w14:textId="77777777" w:rsidR="00231565" w:rsidRPr="00D43CE4" w:rsidRDefault="00231565" w:rsidP="00DC3A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231565" w:rsidRPr="00CC0812" w14:paraId="415903F1" w14:textId="77777777" w:rsidTr="00DC3A9E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AE2EC7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2236B9" w14:textId="51435117" w:rsidR="00B65AC3" w:rsidRPr="00CC0812" w:rsidRDefault="00B65AC3" w:rsidP="002C26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F261BE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319A511E" w14:textId="77777777" w:rsidR="00B65AC3" w:rsidRPr="0078424C" w:rsidRDefault="00B65AC3" w:rsidP="00784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CC0812">
        <w:rPr>
          <w:rFonts w:ascii="Times New Roman" w:hAnsi="Times New Roman" w:cs="Times New Roman"/>
          <w:sz w:val="24"/>
          <w:szCs w:val="24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</w:t>
      </w:r>
      <w:r w:rsidR="0078424C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14:paraId="0826B3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 w14:textId="77777777" w:rsidR="005E2D9A" w:rsidRDefault="005E2D9A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21183" w14:textId="77777777" w:rsidR="0048446B" w:rsidRPr="00CC0812" w:rsidRDefault="003E2EB9" w:rsidP="007842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:rsidR="00E26650" w:rsidRPr="00CC0812" w14:paraId="49029BE5" w14:textId="77777777" w:rsidTr="00E26650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FA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8E0E070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0F176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C02C2C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6EFCB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78E2C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D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3B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37626773" w14:textId="77777777" w:rsidTr="00E26650">
        <w:trPr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7D8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7080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60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74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1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70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BA49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1685545D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73F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4ED" w14:textId="77777777" w:rsidR="00E26650" w:rsidRPr="00CC0812" w:rsidRDefault="00E26650" w:rsidP="00B65AC3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476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C6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45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41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D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12EC873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F6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57B" w14:textId="77777777" w:rsidR="00E26650" w:rsidRPr="00CC0812" w:rsidRDefault="00E26650" w:rsidP="00B65AC3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39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59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7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B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8F2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2CB5B8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A22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278" w14:textId="77777777" w:rsidR="00E26650" w:rsidRPr="00CC0812" w:rsidRDefault="00E26650" w:rsidP="00B65AC3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7A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B18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D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0D8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B08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239013BE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80D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B6D" w14:textId="77777777" w:rsidR="00E26650" w:rsidRPr="00CC0812" w:rsidRDefault="00E26650" w:rsidP="00B65AC3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F0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3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61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F37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203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30D467C7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342A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ECA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4B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58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71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5B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3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E26650" w:rsidRPr="00CC0812" w14:paraId="14F181D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97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104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A32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F5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3E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19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2F5A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39CE166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D49E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2E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</w:t>
            </w:r>
            <w:r w:rsidRPr="00CC0812">
              <w:lastRenderedPageBreak/>
              <w:t xml:space="preserve">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3E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A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9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57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08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решение задач, дискуссия, контрольная работа, тестовые задания</w:t>
            </w:r>
          </w:p>
        </w:tc>
      </w:tr>
      <w:tr w:rsidR="00E26650" w:rsidRPr="00CC0812" w14:paraId="24FD12F2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274F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1A5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FE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4C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A4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D7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AC98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3F88426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8B95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96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9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E2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7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B9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0004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3180CE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8D1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32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1D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5B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72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DB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71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0C609169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F93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59D4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92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10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111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54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3B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 w14:textId="77777777" w:rsidR="003E2EB9" w:rsidRPr="00CC0812" w:rsidRDefault="003E2EB9" w:rsidP="00784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E729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  <w:r w:rsidR="00B04B35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2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:rsidR="00E26650" w:rsidRPr="00CC0812" w14:paraId="6F31D727" w14:textId="77777777" w:rsidTr="00E26650">
        <w:trPr>
          <w:gridAfter w:val="1"/>
          <w:wAfter w:w="35" w:type="dxa"/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EB3B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1B206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FB6234C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974F06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637786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09140C13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611FEEE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9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A8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C3ACF2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3DF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43C0FAA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5379575F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F0AC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D9EA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C146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570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3F2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6B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39D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E41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0E4DA61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6BE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20F" w14:textId="77777777" w:rsidR="00E26650" w:rsidRPr="00CC0812" w:rsidRDefault="00E26650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6D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650B3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C87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D274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3053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65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0341A56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5F9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A36" w14:textId="77777777" w:rsidR="00E26650" w:rsidRPr="00CC0812" w:rsidRDefault="00E26650" w:rsidP="00A249EF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A8C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477CA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C7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262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CC0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E167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задания,дискуссия</w:t>
            </w:r>
          </w:p>
        </w:tc>
      </w:tr>
      <w:tr w:rsidR="00E26650" w:rsidRPr="00CC0812" w14:paraId="0B47D25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11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B44" w14:textId="77777777" w:rsidR="00E26650" w:rsidRPr="00CC0812" w:rsidRDefault="00E26650" w:rsidP="00A249EF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4B4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7F6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EE3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16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851B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F7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</w:t>
            </w:r>
          </w:p>
          <w:p w14:paraId="7FA580B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157B1454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4D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BA3" w14:textId="77777777" w:rsidR="00E26650" w:rsidRPr="00CC0812" w:rsidRDefault="00E26650" w:rsidP="00A249EF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B58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0E4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F5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61E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AAFD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2DD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31E8904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6F0EF51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4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33E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BB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9FD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35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72D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B579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4A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</w:t>
            </w:r>
          </w:p>
        </w:tc>
      </w:tr>
      <w:tr w:rsidR="00E26650" w:rsidRPr="00CC0812" w14:paraId="67E61A07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FA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EF9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75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1E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59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6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11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25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1AE3C1E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4C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84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0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14D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9C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68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3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4C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контрольная работа, тестовые задания</w:t>
            </w:r>
          </w:p>
        </w:tc>
      </w:tr>
      <w:tr w:rsidR="00E26650" w:rsidRPr="00CC0812" w14:paraId="6DAF333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3C5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BF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99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1EF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9A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63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52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CB2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5AC6E6B" w14:textId="77777777" w:rsidTr="00E26650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61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1B8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694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99B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037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357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1E7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01A084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7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F2B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0D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F7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25A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A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C8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B4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задания,</w:t>
            </w:r>
          </w:p>
          <w:p w14:paraId="72277E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26650" w:rsidRPr="00CC0812" w14:paraId="549873FD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D8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337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738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C8B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E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5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4F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51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A69C0E" w14:textId="77777777" w:rsidR="00A249EF" w:rsidRPr="00CC0812" w:rsidRDefault="00A249EF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DBB8C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 w14:textId="77777777" w:rsidR="00A249EF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1. Введение. Основные понятия теории вероятностей.</w:t>
      </w:r>
    </w:p>
    <w:p w14:paraId="1EF33010" w14:textId="77777777" w:rsidR="0087436C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t>Испытания и события. Классическое определение вероятности. Основные формулы комбина</w:t>
      </w:r>
      <w:r w:rsidRPr="00CC0812">
        <w:softHyphen/>
        <w:t>торики. Примеры непосредственного вычисления вероятностей. Классическая формула вы</w:t>
      </w:r>
      <w:r w:rsidRPr="00CC0812">
        <w:softHyphen/>
        <w:t xml:space="preserve">числения вероятностей. </w:t>
      </w:r>
    </w:p>
    <w:p w14:paraId="72879593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 xml:space="preserve">Тема 2. Основные теоремы и формулы теории вероятности. </w:t>
      </w:r>
    </w:p>
    <w:p w14:paraId="56822F59" w14:textId="77777777" w:rsidR="0087436C" w:rsidRPr="00CC0812" w:rsidRDefault="0087436C" w:rsidP="0087436C">
      <w:pPr>
        <w:pStyle w:val="a3"/>
        <w:spacing w:line="360" w:lineRule="auto"/>
        <w:ind w:firstLine="709"/>
      </w:pPr>
      <w:r w:rsidRPr="00CC0812"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 xml:space="preserve">Тема 3. Схема независимых испытаний. </w:t>
      </w:r>
    </w:p>
    <w:p w14:paraId="7169F79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Формула Бернулли. Интегральная теорема Лапласа. Формула Муавра-Лапласа. Теорема Пуассона.</w:t>
      </w:r>
    </w:p>
    <w:p w14:paraId="094CBAC5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lastRenderedPageBreak/>
        <w:t>Тема 4. Дискретные случайные величины.</w:t>
      </w:r>
    </w:p>
    <w:p w14:paraId="5FA5D9B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 w:rsidRPr="00CC0812">
        <w:softHyphen/>
        <w:t>сона.</w:t>
      </w:r>
    </w:p>
    <w:p w14:paraId="789E9D51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5. Числовые характеристики дискретных случайных величин.</w:t>
      </w:r>
    </w:p>
    <w:p w14:paraId="78062A14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6. Непрерывные случайные величины.</w:t>
      </w:r>
    </w:p>
    <w:p w14:paraId="6D6843F2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7. Основные распределения непрерывных случайных величин.</w:t>
      </w:r>
    </w:p>
    <w:p w14:paraId="2629A4B0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269FC6CF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8. Элементы математической статистики. Выборочный метод.</w:t>
      </w:r>
    </w:p>
    <w:p w14:paraId="5A9AC8FE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9. Статистические оценки параметров распределения.</w:t>
      </w:r>
    </w:p>
    <w:p w14:paraId="2C5B95A2" w14:textId="77777777" w:rsidR="0087436C" w:rsidRPr="00CC0812" w:rsidRDefault="0087436C" w:rsidP="008743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6818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0" o:title=""/>
          </v:shape>
          <o:OLEObject Type="Embed" ProgID="Equation.3" ShapeID="_x0000_i1025" DrawAspect="Content" ObjectID="_1843042117" r:id="rId1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A560C11">
          <v:shape id="_x0000_i1026" type="#_x0000_t75" style="width:15.75pt;height:15.75pt" o:ole="">
            <v:imagedata r:id="rId10" o:title=""/>
          </v:shape>
          <o:OLEObject Type="Embed" ProgID="Equation.3" ShapeID="_x0000_i1026" DrawAspect="Content" ObjectID="_1843042118" r:id="rId1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неизвестна). Доверительный интервал для генеральной доли.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508821EC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lastRenderedPageBreak/>
        <w:t>Тема 10. Статистические оценки гипотез.</w:t>
      </w:r>
    </w:p>
    <w:p w14:paraId="118A2BCF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</w:t>
      </w:r>
      <w:r w:rsidR="00247259">
        <w:rPr>
          <w:rFonts w:ascii="Times New Roman" w:hAnsi="Times New Roman" w:cs="Times New Roman"/>
          <w:sz w:val="24"/>
          <w:szCs w:val="24"/>
        </w:rPr>
        <w:t>известной генеральной дисперсии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219AB8A">
          <v:shape id="_x0000_i1027" type="#_x0000_t75" style="width:15.75pt;height:15.75pt" o:ole="">
            <v:imagedata r:id="rId13" o:title=""/>
          </v:shape>
          <o:OLEObject Type="Embed" ProgID="Equation.3" ShapeID="_x0000_i1027" DrawAspect="Content" ObjectID="_1843042119" r:id="rId14"/>
        </w:object>
      </w:r>
      <w:r w:rsidRPr="00CC081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247259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дисперсии. Испытание гипотез на основе выборочной доли</w:t>
      </w:r>
      <w:r w:rsidRPr="00CC0812">
        <w:rPr>
          <w:rFonts w:ascii="Times New Roman" w:hAnsi="Times New Roman" w:cs="Times New Roman"/>
          <w:b/>
          <w:sz w:val="24"/>
          <w:szCs w:val="24"/>
        </w:rPr>
        <w:t>.</w:t>
      </w:r>
    </w:p>
    <w:p w14:paraId="7CBF6C34" w14:textId="77777777" w:rsidR="0087436C" w:rsidRDefault="0087436C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 w14:textId="77777777" w:rsidR="00062971" w:rsidRPr="006968F1" w:rsidRDefault="00062971" w:rsidP="00062971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 w14:textId="77777777" w:rsidR="00062971" w:rsidRPr="00CC0812" w:rsidRDefault="00062971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3402"/>
      </w:tblGrid>
      <w:tr w:rsidR="0087436C" w:rsidRPr="00CC0812" w14:paraId="55EDD4FB" w14:textId="77777777" w:rsidTr="009160A4">
        <w:trPr>
          <w:cantSplit/>
          <w:jc w:val="center"/>
        </w:trPr>
        <w:tc>
          <w:tcPr>
            <w:tcW w:w="675" w:type="dxa"/>
          </w:tcPr>
          <w:p w14:paraId="29ADF18A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118010B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14:paraId="76D5D275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87436C" w:rsidRPr="00CC0812" w14:paraId="2E2DF58A" w14:textId="77777777" w:rsidTr="009160A4">
        <w:trPr>
          <w:cantSplit/>
          <w:jc w:val="center"/>
        </w:trPr>
        <w:tc>
          <w:tcPr>
            <w:tcW w:w="675" w:type="dxa"/>
          </w:tcPr>
          <w:p w14:paraId="2010762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 w14:textId="77777777" w:rsidR="0087436C" w:rsidRPr="00CC0812" w:rsidRDefault="0087436C" w:rsidP="009160A4">
            <w:pPr>
              <w:pStyle w:val="a3"/>
            </w:pPr>
            <w:r w:rsidRPr="00CC0812">
              <w:t>1. Введение. Основные понятия теории вероятностей.</w:t>
            </w:r>
          </w:p>
        </w:tc>
      </w:tr>
      <w:tr w:rsidR="0087436C" w:rsidRPr="00CC0812" w14:paraId="7B4636E5" w14:textId="77777777" w:rsidTr="009160A4">
        <w:trPr>
          <w:cantSplit/>
          <w:jc w:val="center"/>
        </w:trPr>
        <w:tc>
          <w:tcPr>
            <w:tcW w:w="675" w:type="dxa"/>
          </w:tcPr>
          <w:p w14:paraId="3431799D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/>
          </w:tcPr>
          <w:p w14:paraId="233D21C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09C49B61" w14:textId="77777777" w:rsidTr="009160A4">
        <w:trPr>
          <w:cantSplit/>
          <w:jc w:val="center"/>
        </w:trPr>
        <w:tc>
          <w:tcPr>
            <w:tcW w:w="675" w:type="dxa"/>
          </w:tcPr>
          <w:p w14:paraId="4FB4DA5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 w14:textId="77777777" w:rsidR="0087436C" w:rsidRPr="00CC0812" w:rsidRDefault="0087436C" w:rsidP="009160A4">
            <w:pPr>
              <w:pStyle w:val="a3"/>
            </w:pPr>
            <w:r w:rsidRPr="00CC0812">
              <w:t>2. Основные теоремы и формулы теории вероятности.</w:t>
            </w:r>
          </w:p>
        </w:tc>
      </w:tr>
      <w:tr w:rsidR="0087436C" w:rsidRPr="00CC0812" w14:paraId="2B1CACC2" w14:textId="77777777" w:rsidTr="009160A4">
        <w:trPr>
          <w:cantSplit/>
          <w:jc w:val="center"/>
        </w:trPr>
        <w:tc>
          <w:tcPr>
            <w:tcW w:w="675" w:type="dxa"/>
          </w:tcPr>
          <w:p w14:paraId="56899CDF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 w14:textId="77777777" w:rsidR="0087436C" w:rsidRPr="00CC0812" w:rsidRDefault="0087436C" w:rsidP="009160A4">
            <w:pPr>
              <w:pStyle w:val="a3"/>
            </w:pPr>
            <w:r w:rsidRPr="00CC0812">
              <w:t>3. Схема независимых испытаний.</w:t>
            </w:r>
          </w:p>
        </w:tc>
      </w:tr>
      <w:tr w:rsidR="0087436C" w:rsidRPr="00CC0812" w14:paraId="421D7A8C" w14:textId="77777777" w:rsidTr="009160A4">
        <w:trPr>
          <w:cantSplit/>
          <w:trHeight w:val="568"/>
          <w:jc w:val="center"/>
        </w:trPr>
        <w:tc>
          <w:tcPr>
            <w:tcW w:w="675" w:type="dxa"/>
          </w:tcPr>
          <w:p w14:paraId="061C675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 w14:textId="77777777" w:rsidR="0087436C" w:rsidRPr="00CC0812" w:rsidRDefault="0087436C" w:rsidP="009160A4">
            <w:pPr>
              <w:pStyle w:val="a3"/>
            </w:pPr>
            <w:r w:rsidRPr="00CC0812">
              <w:t xml:space="preserve">4. Дискретные случайные величины. </w:t>
            </w:r>
          </w:p>
        </w:tc>
      </w:tr>
      <w:tr w:rsidR="0087436C" w:rsidRPr="00CC0812" w14:paraId="737C02FE" w14:textId="77777777" w:rsidTr="009160A4">
        <w:trPr>
          <w:cantSplit/>
          <w:trHeight w:val="1002"/>
          <w:jc w:val="center"/>
        </w:trPr>
        <w:tc>
          <w:tcPr>
            <w:tcW w:w="675" w:type="dxa"/>
          </w:tcPr>
          <w:p w14:paraId="7FF3201A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87436C" w:rsidRPr="00CC0812" w14:paraId="1805F56F" w14:textId="77777777" w:rsidTr="009160A4">
        <w:trPr>
          <w:cantSplit/>
          <w:jc w:val="center"/>
        </w:trPr>
        <w:tc>
          <w:tcPr>
            <w:tcW w:w="675" w:type="dxa"/>
          </w:tcPr>
          <w:p w14:paraId="778BB724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6. Непрерывные случайные величины</w:t>
            </w:r>
          </w:p>
        </w:tc>
      </w:tr>
      <w:tr w:rsidR="0087436C" w:rsidRPr="00CC0812" w14:paraId="30922C51" w14:textId="77777777" w:rsidTr="009160A4">
        <w:trPr>
          <w:cantSplit/>
          <w:trHeight w:val="1034"/>
          <w:jc w:val="center"/>
        </w:trPr>
        <w:tc>
          <w:tcPr>
            <w:tcW w:w="675" w:type="dxa"/>
          </w:tcPr>
          <w:p w14:paraId="37A55F31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14:paraId="5E41B9A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87436C" w:rsidRPr="00CC0812" w14:paraId="02AAF65B" w14:textId="77777777" w:rsidTr="009160A4">
        <w:trPr>
          <w:cantSplit/>
          <w:jc w:val="center"/>
        </w:trPr>
        <w:tc>
          <w:tcPr>
            <w:tcW w:w="675" w:type="dxa"/>
          </w:tcPr>
          <w:p w14:paraId="72BAE06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87436C" w:rsidRPr="00CC0812" w14:paraId="3820377F" w14:textId="77777777" w:rsidTr="009160A4">
        <w:trPr>
          <w:cantSplit/>
          <w:jc w:val="center"/>
        </w:trPr>
        <w:tc>
          <w:tcPr>
            <w:tcW w:w="675" w:type="dxa"/>
          </w:tcPr>
          <w:p w14:paraId="73B9B07C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14:paraId="6949326C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221C48FC" w14:textId="77777777" w:rsidTr="009160A4">
        <w:trPr>
          <w:cantSplit/>
          <w:jc w:val="center"/>
        </w:trPr>
        <w:tc>
          <w:tcPr>
            <w:tcW w:w="675" w:type="dxa"/>
          </w:tcPr>
          <w:p w14:paraId="46FDC9F2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14:paraId="55F48EE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1166E173" w14:textId="77777777" w:rsidTr="009160A4">
        <w:trPr>
          <w:cantSplit/>
          <w:trHeight w:val="698"/>
          <w:jc w:val="center"/>
        </w:trPr>
        <w:tc>
          <w:tcPr>
            <w:tcW w:w="675" w:type="dxa"/>
          </w:tcPr>
          <w:p w14:paraId="32289D1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14:paraId="4574156D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59C082E5" w14:textId="77777777" w:rsidTr="009160A4">
        <w:trPr>
          <w:cantSplit/>
          <w:jc w:val="center"/>
        </w:trPr>
        <w:tc>
          <w:tcPr>
            <w:tcW w:w="675" w:type="dxa"/>
          </w:tcPr>
          <w:p w14:paraId="32E3AD01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87436C" w:rsidRPr="00CC0812" w14:paraId="477ABF60" w14:textId="77777777" w:rsidTr="009160A4">
        <w:trPr>
          <w:cantSplit/>
          <w:jc w:val="center"/>
        </w:trPr>
        <w:tc>
          <w:tcPr>
            <w:tcW w:w="675" w:type="dxa"/>
          </w:tcPr>
          <w:p w14:paraId="496A809B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Функцио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14:paraId="1524FFEC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676082C3" w14:textId="77777777" w:rsidTr="009160A4">
        <w:trPr>
          <w:cantSplit/>
          <w:jc w:val="center"/>
        </w:trPr>
        <w:tc>
          <w:tcPr>
            <w:tcW w:w="675" w:type="dxa"/>
          </w:tcPr>
          <w:p w14:paraId="4B0C9A05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5C5889" w14:textId="77777777" w:rsidR="003E2EB9" w:rsidRPr="00CC0812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CC0812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CC0812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CC0812">
        <w:rPr>
          <w:rStyle w:val="2a"/>
          <w:rFonts w:eastAsia="Calibri"/>
          <w:sz w:val="24"/>
          <w:szCs w:val="24"/>
        </w:rPr>
        <w:t xml:space="preserve">решении.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CC0812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CC0812">
        <w:rPr>
          <w:rStyle w:val="2a"/>
          <w:rFonts w:eastAsia="Calibri"/>
          <w:sz w:val="24"/>
          <w:szCs w:val="24"/>
        </w:rPr>
        <w:t xml:space="preserve">сам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CC0812">
        <w:rPr>
          <w:rStyle w:val="2a"/>
          <w:rFonts w:eastAsia="Calibri"/>
          <w:sz w:val="24"/>
          <w:szCs w:val="24"/>
        </w:rPr>
        <w:t xml:space="preserve">или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CC0812">
        <w:rPr>
          <w:rStyle w:val="2a"/>
          <w:rFonts w:eastAsia="Calibri"/>
          <w:sz w:val="24"/>
          <w:szCs w:val="24"/>
        </w:rPr>
        <w:t>дос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CC0812">
        <w:rPr>
          <w:rStyle w:val="2a"/>
          <w:rFonts w:eastAsia="Calibri"/>
          <w:sz w:val="24"/>
          <w:szCs w:val="24"/>
        </w:rPr>
        <w:t>преподавателем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CC0812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CC0812">
        <w:rPr>
          <w:rStyle w:val="2a"/>
          <w:rFonts w:eastAsia="Calibri"/>
          <w:sz w:val="24"/>
          <w:szCs w:val="24"/>
        </w:rPr>
        <w:t xml:space="preserve">решениях 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CC0812">
        <w:rPr>
          <w:rStyle w:val="2a"/>
          <w:rFonts w:eastAsia="Calibri"/>
          <w:sz w:val="24"/>
          <w:szCs w:val="24"/>
        </w:rPr>
        <w:t xml:space="preserve">группа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CC0812">
        <w:rPr>
          <w:rStyle w:val="2a"/>
          <w:rFonts w:eastAsia="Calibri"/>
          <w:sz w:val="24"/>
          <w:szCs w:val="24"/>
        </w:rPr>
        <w:t xml:space="preserve">обычно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CC0812">
        <w:rPr>
          <w:rStyle w:val="2a"/>
          <w:rFonts w:eastAsia="Calibri"/>
          <w:sz w:val="24"/>
          <w:szCs w:val="24"/>
        </w:rPr>
        <w:t xml:space="preserve">ранее работой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CC0812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CC0812">
        <w:rPr>
          <w:rStyle w:val="2a"/>
          <w:rFonts w:eastAsia="Calibri"/>
          <w:sz w:val="24"/>
          <w:szCs w:val="24"/>
        </w:rPr>
        <w:t xml:space="preserve">а не с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CC0812">
        <w:rPr>
          <w:rStyle w:val="2a"/>
          <w:rFonts w:eastAsia="Calibri"/>
          <w:sz w:val="24"/>
          <w:szCs w:val="24"/>
        </w:rPr>
        <w:t xml:space="preserve">вызывать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CC0812">
        <w:rPr>
          <w:rStyle w:val="2a"/>
          <w:rFonts w:eastAsia="Calibri"/>
          <w:sz w:val="24"/>
          <w:szCs w:val="24"/>
        </w:rPr>
        <w:t>реше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CC0812">
        <w:rPr>
          <w:rStyle w:val="2a"/>
          <w:rFonts w:eastAsia="Calibri"/>
          <w:sz w:val="24"/>
          <w:szCs w:val="24"/>
        </w:rPr>
        <w:t xml:space="preserve">задачу,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CC0812">
        <w:rPr>
          <w:rStyle w:val="2a"/>
          <w:rFonts w:eastAsia="Calibri"/>
          <w:sz w:val="24"/>
          <w:szCs w:val="24"/>
        </w:rPr>
        <w:t xml:space="preserve">студента,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CC0812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CC0812">
        <w:rPr>
          <w:rStyle w:val="2a"/>
          <w:rFonts w:eastAsia="Calibri"/>
          <w:sz w:val="24"/>
          <w:szCs w:val="24"/>
        </w:rPr>
        <w:t>осуществ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CC0812">
        <w:rPr>
          <w:rStyle w:val="2a"/>
          <w:rFonts w:eastAsia="Calibri"/>
          <w:sz w:val="24"/>
          <w:szCs w:val="24"/>
        </w:rPr>
        <w:t>в решении.</w:t>
      </w:r>
    </w:p>
    <w:p w14:paraId="64260ADA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CC0812">
        <w:rPr>
          <w:rStyle w:val="2a"/>
          <w:rFonts w:eastAsia="Calibri"/>
          <w:sz w:val="24"/>
          <w:szCs w:val="24"/>
        </w:rPr>
        <w:t xml:space="preserve">практического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CC0812">
        <w:rPr>
          <w:rStyle w:val="2a"/>
          <w:rFonts w:eastAsia="Calibri"/>
          <w:sz w:val="24"/>
          <w:szCs w:val="24"/>
        </w:rPr>
        <w:t xml:space="preserve">себя следующие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14:paraId="227B2CF5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CC0812">
        <w:rPr>
          <w:rStyle w:val="2a"/>
          <w:rFonts w:eastAsia="Calibri"/>
          <w:sz w:val="24"/>
          <w:szCs w:val="24"/>
        </w:rPr>
        <w:t>задачи</w:t>
      </w:r>
    </w:p>
    <w:p w14:paraId="6A786BB9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14:paraId="560BC6CB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 w14:textId="77777777" w:rsidR="00FE2E60" w:rsidRPr="0048446B" w:rsidRDefault="003E2EB9" w:rsidP="0048446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 w14:textId="77777777" w:rsidR="00FE2E60" w:rsidRDefault="00FE2E60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39D31D" w14:textId="77777777" w:rsidR="000B24CB" w:rsidRPr="00CC0812" w:rsidRDefault="000B24CB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64D5A1" w14:textId="77777777" w:rsidR="003E2EB9" w:rsidRPr="00CC0812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14:paraId="338146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 работ</w:t>
      </w:r>
    </w:p>
    <w:p w14:paraId="37C192B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t xml:space="preserve">Требования к оформлению работ отмечены выше. </w:t>
      </w:r>
      <w:r w:rsidRPr="00CC0812">
        <w:rPr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CC0812">
        <w:rPr>
          <w:rStyle w:val="grame"/>
          <w:rFonts w:eastAsia="Arial"/>
          <w:szCs w:val="28"/>
        </w:rPr>
        <w:t>остаётся место только для заголовка и нет</w:t>
      </w:r>
      <w:r w:rsidRPr="00CC0812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CC0812">
        <w:rPr>
          <w:rStyle w:val="grame"/>
          <w:rFonts w:eastAsia="Arial"/>
          <w:szCs w:val="28"/>
        </w:rPr>
        <w:t>кроме</w:t>
      </w:r>
      <w:r w:rsidRPr="00CC0812">
        <w:rPr>
          <w:szCs w:val="28"/>
        </w:rPr>
        <w:t xml:space="preserve"> общепринятых).</w:t>
      </w:r>
    </w:p>
    <w:p w14:paraId="56CEEDF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 w14:textId="77777777" w:rsidR="003E2EB9" w:rsidRPr="00CC0812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0812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1"/>
        <w:gridCol w:w="1133"/>
        <w:gridCol w:w="2384"/>
        <w:gridCol w:w="1417"/>
        <w:gridCol w:w="1418"/>
      </w:tblGrid>
      <w:tr w:rsidR="00AD2516" w:rsidRPr="00CC0812" w14:paraId="618987C6" w14:textId="77777777" w:rsidTr="00AD2516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C18B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35DBDE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EB10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6F9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14:paraId="1F634FF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14:paraId="400052DC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35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14:paraId="715D67F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C3A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AD2516" w:rsidRPr="00CC0812" w14:paraId="3E1AAE34" w14:textId="77777777" w:rsidTr="00AD2516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470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80E7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ED44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142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5A7" w14:textId="77777777" w:rsidR="00AD2516" w:rsidRPr="00CC0812" w:rsidRDefault="00AD2516" w:rsidP="00AD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85BE" w14:textId="77777777" w:rsidR="00AD2516" w:rsidRPr="00CC0812" w:rsidRDefault="00AD2516" w:rsidP="00AD2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AD2516" w:rsidRPr="00CC0812" w14:paraId="25A53796" w14:textId="77777777" w:rsidTr="00AD2516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530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32D" w14:textId="77777777" w:rsidR="00AD2516" w:rsidRPr="00CC0812" w:rsidRDefault="00AD2516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  <w:p w14:paraId="7D47BCC9" w14:textId="77777777" w:rsidR="00AD2516" w:rsidRPr="00CC0812" w:rsidRDefault="00AD2516" w:rsidP="00A249EF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A3F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B65AC3"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D35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30CA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D02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4CEFE65C" w14:textId="77777777" w:rsidTr="00AD2516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318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506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72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7F8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713B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966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D2516" w:rsidRPr="00CC0812" w14:paraId="3A4B1E2F" w14:textId="77777777" w:rsidTr="00AD2516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3C21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7643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BA0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F74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77E7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A977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0F6ABCFC" w14:textId="77777777" w:rsidTr="00AD2516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D6E6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FFE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CF4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E25C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38F" w14:textId="77777777" w:rsidR="00AD2516" w:rsidRPr="00CC0812" w:rsidRDefault="00161ACE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15F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CBBAD1A" w14:textId="77777777" w:rsidTr="00AD2516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05D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7D5" w14:textId="77777777" w:rsidR="00B65AC3" w:rsidRPr="00CC0812" w:rsidRDefault="00B65AC3" w:rsidP="00B65AC3">
            <w:pPr>
              <w:pStyle w:val="a3"/>
            </w:pPr>
            <w:r w:rsidRPr="00CC0812">
              <w:t xml:space="preserve"> Основные теоремы и формулы теории вероятности.</w:t>
            </w:r>
          </w:p>
          <w:p w14:paraId="2EB8BB2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ECE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B04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EF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F3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3E516D69" w14:textId="77777777" w:rsidTr="00AD2516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36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299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0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FD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24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FA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A9C1520" w14:textId="77777777" w:rsidTr="00AD2516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2A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35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DA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49C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0E3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0D3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550D8C6" w14:textId="77777777" w:rsidTr="00AD2516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E1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362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7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D4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5D6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D75BC05" w14:textId="77777777" w:rsidTr="00AD2516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E26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6D0" w14:textId="77777777" w:rsidR="00B65AC3" w:rsidRPr="00CC0812" w:rsidRDefault="00B65AC3" w:rsidP="00B65AC3">
            <w:pPr>
              <w:pStyle w:val="a3"/>
            </w:pPr>
            <w:r w:rsidRPr="00CC0812">
              <w:t>Схема независимых испытаний.</w:t>
            </w:r>
          </w:p>
          <w:p w14:paraId="0936AFB2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2E2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B9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5D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F4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56535B5" w14:textId="77777777" w:rsidTr="00AD2516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C6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53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70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3F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A1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E4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23477AB" w14:textId="77777777" w:rsidTr="00AD2516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60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52C8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AE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043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FB4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E2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BAB8926" w14:textId="77777777" w:rsidTr="00AD2516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AF9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1C5A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77E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5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72F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7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5CFC8878" w14:textId="77777777" w:rsidTr="00AD2516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4D1F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81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EA4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D2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7F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15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4E6FE6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97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43D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D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C0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8C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EB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6A8534EF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B9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BF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E6A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6D0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EB9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98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7B112660" w14:textId="77777777" w:rsidTr="00D304CD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D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C6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98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82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AA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1EA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E013CB5" w14:textId="77777777" w:rsidTr="00AD2516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A213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396E" w14:textId="77777777" w:rsidR="00B65AC3" w:rsidRPr="00CC0812" w:rsidRDefault="00B65AC3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  <w:p w14:paraId="732008A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7CFE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21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39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F4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2BEAC183" w14:textId="77777777" w:rsidTr="00AD2516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2B92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5FF5C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23F5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E16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CB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E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57C49C57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81C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6C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86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88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11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ED1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0580FFD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A1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5AA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EDAD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A1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7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BD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22D5F76" w14:textId="77777777" w:rsidTr="00AD2516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23F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1B5E3" w14:textId="77777777" w:rsidR="00B65AC3" w:rsidRPr="00CC0812" w:rsidRDefault="00B65AC3" w:rsidP="00B65AC3">
            <w:pPr>
              <w:pStyle w:val="a3"/>
            </w:pPr>
            <w:r w:rsidRPr="00CC0812">
              <w:t>Непрерывные случайные величины</w:t>
            </w:r>
          </w:p>
          <w:p w14:paraId="52DB771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AA7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17D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B3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FA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1B8A9947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E3E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951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BB2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25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16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407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2E02CACD" w14:textId="77777777" w:rsidTr="00AD2516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0B4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8EF3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3EC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74E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0C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03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3D12AEEC" w14:textId="77777777" w:rsidTr="00AD2516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A1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45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E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59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9D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7D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747FAE" w14:textId="77777777" w:rsidTr="00AD2516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D745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2670" w14:textId="77777777" w:rsidR="00B65AC3" w:rsidRPr="00CC0812" w:rsidRDefault="00B65AC3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  <w:p w14:paraId="15735674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869B9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  <w:p w14:paraId="178C9FEC" w14:textId="77777777" w:rsidR="00B65AC3" w:rsidRPr="00CC0812" w:rsidRDefault="00B65AC3" w:rsidP="00B65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DFA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9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2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7EA0C8EC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003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0FAF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792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9912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217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37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E8D9E2" w14:textId="77777777" w:rsidTr="00D304CD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FAB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6D5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D3A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4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205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18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05DDE6C0" w14:textId="77777777" w:rsidTr="00D304CD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924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6E20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A815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1A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A7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7D07F288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11B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67BA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1F41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C2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52B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49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2ACF148D" w14:textId="77777777" w:rsidTr="00AD2516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03C6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9EB98" w14:textId="77777777" w:rsidR="00B65AC3" w:rsidRPr="00CC0812" w:rsidRDefault="00B65AC3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  <w:p w14:paraId="51E01E8E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0FC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4E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3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6B8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3DF6F7E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3E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3B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276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51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87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BCA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055D4722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155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1231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B29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EE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F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DB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EB77B7E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8A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5E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F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E0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F7C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3AB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2DBE44" w14:textId="77777777" w:rsidTr="00D304CD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95CE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DD26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792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13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6F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030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E6DB6B5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155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6DE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A20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34C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4C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3B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E0AC9BC" w14:textId="77777777" w:rsidTr="00D304CD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213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E356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E3D3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8B8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690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D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5BBE7912" w14:textId="77777777" w:rsidTr="00D304CD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FBE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289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2A8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21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37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A5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82A8CC6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7EF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F3C0D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828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40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A1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AC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8446B" w:rsidRPr="00CC0812" w14:paraId="26A34E9C" w14:textId="77777777" w:rsidTr="00B65AC3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381C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5C25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C65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BB6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25E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D468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48446B" w:rsidRPr="00CC0812" w14:paraId="6ADFAAEA" w14:textId="77777777" w:rsidTr="0048446B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6C52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761B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F18A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45F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6729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8A40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8446B" w:rsidRPr="00CC0812" w14:paraId="1D64AC6B" w14:textId="77777777" w:rsidTr="00161ACE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C1E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8E2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B389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CF8" w14:textId="77777777" w:rsidR="0048446B" w:rsidRPr="00CC0812" w:rsidRDefault="008F7B0E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E14A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8C7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9C72F65" w14:textId="77777777" w:rsidTr="00AD2516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B5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AD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B6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586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4F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5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</w:tr>
    </w:tbl>
    <w:p w14:paraId="5971FFF2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 w:rsidRPr="00CC0812">
        <w:rPr>
          <w:rFonts w:ascii="Times New Roman" w:hAnsi="Times New Roman"/>
          <w:b w:val="0"/>
          <w:sz w:val="24"/>
          <w:szCs w:val="24"/>
        </w:rPr>
        <w:lastRenderedPageBreak/>
        <w:t>инвалидом или обучающимся с ограниченными возможностями здоровья.</w:t>
      </w:r>
    </w:p>
    <w:p w14:paraId="6B1C1D65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 w14:textId="77777777" w:rsidR="00A249EF" w:rsidRPr="00CC0812" w:rsidRDefault="00A249EF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CC0812" w14:paraId="7259EB8E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7F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D95F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C6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CC0812" w14:paraId="0F306BDD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9301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E1C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1BFA604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E4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72F8637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95F146F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0F4C3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ечение eset ENDPOINT ANTIVIRUS, электронно-библиотечная система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="00E26650" w:rsidRPr="0062725F">
          <w:rPr>
            <w:rStyle w:val="ad"/>
            <w:lang w:val="en-US"/>
          </w:rPr>
          <w:t>www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znanium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com</w:t>
        </w:r>
      </w:hyperlink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оформляются в программе </w:t>
      </w:r>
      <w:r w:rsidR="00E26650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E26650"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E42C0F1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 w14:textId="77777777" w:rsidR="00282400" w:rsidRPr="00CF4CA9" w:rsidRDefault="00190837" w:rsidP="00CF4CA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378999CA" w14:textId="77777777" w:rsidR="00190837" w:rsidRPr="009F6993" w:rsidRDefault="00190837" w:rsidP="00190837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 w14:textId="7B8D689E" w:rsidR="00850BE5" w:rsidRDefault="00850BE5" w:rsidP="00850BE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sz w:val="24"/>
          <w:szCs w:val="24"/>
        </w:rPr>
        <w:t xml:space="preserve">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 w14:textId="77777777" w:rsidR="00850BE5" w:rsidRDefault="00850BE5" w:rsidP="00850BE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6024E9C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0665407D" w14:textId="77777777" w:rsidR="00CF4CA9" w:rsidRPr="009F6993" w:rsidRDefault="00CF4CA9" w:rsidP="00190837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567A79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/>
        </w:rPr>
      </w:pPr>
      <w:r w:rsidRPr="00CC0812">
        <w:rPr>
          <w:rFonts w:eastAsia="Times New Roman"/>
          <w:b/>
        </w:rPr>
        <w:t>БИБЛИОГРАФИЧЕСКИЙ СПИСОК</w:t>
      </w:r>
    </w:p>
    <w:p w14:paraId="249638AF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320954C9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2B067A3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CC0812">
        <w:rPr>
          <w:rFonts w:eastAsia="Times New Roman"/>
          <w:bCs/>
        </w:rPr>
        <w:t>Основная литература</w:t>
      </w:r>
    </w:p>
    <w:p w14:paraId="328C3A1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Швед Е.</w:t>
      </w:r>
      <w:r w:rsidRPr="000B63FE">
        <w:rPr>
          <w:rFonts w:ascii="Times New Roman" w:hAnsi="Times New Roman" w:cs="Times New Roman"/>
          <w:sz w:val="24"/>
          <w:szCs w:val="24"/>
        </w:rPr>
        <w:t xml:space="preserve">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hyperlink r:id="rId16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http://znanium.com/catalog/product/370899</w:t>
        </w:r>
      </w:hyperlink>
    </w:p>
    <w:p w14:paraId="489E876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3FE">
        <w:rPr>
          <w:rFonts w:ascii="Times New Roman" w:hAnsi="Times New Roman" w:cs="Times New Roman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hyperlink r:id="rId17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https://znanium.com/catalog/document?id=358538</w:t>
        </w:r>
      </w:hyperlink>
    </w:p>
    <w:p w14:paraId="04BE94CE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F506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BF6F3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7F5DB452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48DBAB25" w14:textId="77777777" w:rsidR="00871D58" w:rsidRPr="00CC0812" w:rsidRDefault="00871D58" w:rsidP="00871D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14:paraId="2E417FF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D5D75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hyperlink r:id="rId18" w:history="1">
        <w:r w:rsidRPr="00CC0812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http://znanium.com/catalog/product/548242</w:t>
        </w:r>
      </w:hyperlink>
    </w:p>
    <w:p w14:paraId="23B293C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DAE540" w14:textId="77777777" w:rsidR="00871D58" w:rsidRPr="00CC0812" w:rsidRDefault="00871D58" w:rsidP="00871D58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6ED2317" w14:textId="77777777" w:rsidR="00396CF4" w:rsidRPr="00597F82" w:rsidRDefault="00396CF4" w:rsidP="00396C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079511C7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Федеральная служба государственной статистики: </w:t>
      </w:r>
      <w:hyperlink r:id="rId19" w:history="1">
        <w:r w:rsidRPr="008C2CED">
          <w:rPr>
            <w:rStyle w:val="ad"/>
          </w:rPr>
          <w:t>https://rosstat.gov.ru</w:t>
        </w:r>
      </w:hyperlink>
    </w:p>
    <w:p w14:paraId="7CD7A56E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основные статистические данные: </w:t>
      </w:r>
      <w:hyperlink r:id="rId20" w:history="1">
        <w:r w:rsidRPr="008C2CED">
          <w:rPr>
            <w:rStyle w:val="ad"/>
          </w:rPr>
          <w:t>https://rosstat.gov.ru/statistic</w:t>
        </w:r>
      </w:hyperlink>
      <w:r w:rsidRPr="008C2CED">
        <w:t>;</w:t>
      </w:r>
    </w:p>
    <w:p w14:paraId="77F2584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>- публикации (сборники): https://rosstat.gov.ru/publications-plans</w:t>
      </w:r>
    </w:p>
    <w:p w14:paraId="2730BA03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Территориальный орган Федеральной службы государственной статистики по Камчатскому краю </w:t>
      </w:r>
      <w:hyperlink r:id="rId21" w:history="1">
        <w:r w:rsidRPr="008C2CED">
          <w:rPr>
            <w:rStyle w:val="ad"/>
          </w:rPr>
          <w:t>https://kamstat.gks.ru/official_publications</w:t>
        </w:r>
      </w:hyperlink>
      <w:r w:rsidRPr="008C2CED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>Министерство финансов Российской Федерации: https://minfin.gov.ru/ru/ministry/</w:t>
      </w:r>
    </w:p>
    <w:p w14:paraId="6CA7A4B8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исполнение бюджетов государственных внебюджетных фондов: </w:t>
      </w:r>
      <w:hyperlink r:id="rId22" w:history="1">
        <w:r w:rsidRPr="008C2CED">
          <w:rPr>
            <w:rStyle w:val="ad"/>
          </w:rPr>
          <w:t>https://minfin.gov.ru/ru/document/?id_4=93454-yezhekvartalnaya_informatsiya_ob_ispolnenii_byudzhetov</w:t>
        </w:r>
      </w:hyperlink>
      <w:r w:rsidRPr="008C2CED">
        <w:t>;</w:t>
      </w:r>
    </w:p>
    <w:p w14:paraId="766705ED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электронный бюджет: </w:t>
      </w:r>
      <w:hyperlink r:id="rId23" w:history="1">
        <w:r w:rsidRPr="008C2CED">
          <w:rPr>
            <w:rStyle w:val="ad"/>
          </w:rPr>
          <w:t>https://minfin.gov.ru/ru/perfomance/ebudget/</w:t>
        </w:r>
      </w:hyperlink>
      <w:r w:rsidRPr="008C2CED">
        <w:t>;</w:t>
      </w:r>
    </w:p>
    <w:p w14:paraId="695B4244" w14:textId="77777777" w:rsidR="00396CF4" w:rsidRPr="008C2CED" w:rsidRDefault="008C2CED" w:rsidP="00850BE5">
      <w:pPr>
        <w:pStyle w:val="a7"/>
        <w:spacing w:line="360" w:lineRule="auto"/>
        <w:ind w:left="0" w:firstLine="709"/>
        <w:jc w:val="both"/>
      </w:pPr>
      <w:r w:rsidRPr="008C2CED">
        <w:t xml:space="preserve">4. </w:t>
      </w:r>
      <w:r w:rsidR="00396CF4" w:rsidRPr="008C2CED">
        <w:t>Министерство финансов Камчатского края:  https://www.kamgov.ru/minfin</w:t>
      </w:r>
    </w:p>
    <w:p w14:paraId="6D0A1D9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годовые отчеты об исполнении консолидированных бюджетов: </w:t>
      </w:r>
      <w:hyperlink r:id="rId24" w:history="1">
        <w:r w:rsidRPr="008C2CED">
          <w:rPr>
            <w:rStyle w:val="ad"/>
          </w:rPr>
          <w:t>https://minfin.kamgov.ru/informacionnye-materialy-po-ucetu-i-otcetnosti</w:t>
        </w:r>
      </w:hyperlink>
      <w:r w:rsidRPr="008C2CED">
        <w:t>;</w:t>
      </w:r>
    </w:p>
    <w:p w14:paraId="381D2EF9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бюджет Камчатского края: </w:t>
      </w:r>
      <w:hyperlink r:id="rId25" w:history="1">
        <w:r w:rsidR="008C2CED" w:rsidRPr="008C2CED">
          <w:rPr>
            <w:rStyle w:val="ad"/>
          </w:rPr>
          <w:t>https://minfin.kamgov.ru/budzet-2021</w:t>
        </w:r>
      </w:hyperlink>
    </w:p>
    <w:p w14:paraId="529FE47E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5.</w:t>
      </w:r>
      <w:r w:rsidR="00396CF4" w:rsidRPr="008C2CED">
        <w:t>Министерство экономического развития Российской Федерации: https://www.economy.gov.ru/</w:t>
      </w:r>
    </w:p>
    <w:p w14:paraId="5B0D8E0A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стратегическое планирование: </w:t>
      </w:r>
      <w:hyperlink r:id="rId26" w:history="1">
        <w:r w:rsidRPr="008C2CED">
          <w:rPr>
            <w:rStyle w:val="ad"/>
          </w:rPr>
          <w:t>https://www.economy.gov.ru/material/directions/strateg_planirovanie/</w:t>
        </w:r>
      </w:hyperlink>
      <w:r w:rsidRPr="008C2CED">
        <w:t>;</w:t>
      </w:r>
    </w:p>
    <w:p w14:paraId="320EEE6D" w14:textId="77777777" w:rsidR="008C2CED" w:rsidRPr="008C2CED" w:rsidRDefault="007756F1" w:rsidP="00850BE5">
      <w:pPr>
        <w:pStyle w:val="a7"/>
        <w:spacing w:line="360" w:lineRule="auto"/>
        <w:ind w:left="0" w:firstLine="709"/>
        <w:jc w:val="both"/>
      </w:pPr>
      <w:r>
        <w:lastRenderedPageBreak/>
        <w:t>6</w:t>
      </w:r>
      <w:r w:rsidR="008C2CED" w:rsidRPr="008C2CED">
        <w:t xml:space="preserve">. </w:t>
      </w:r>
      <w:r w:rsidR="00396CF4" w:rsidRPr="008C2CED">
        <w:t xml:space="preserve">Официальный сайт правительства Камчатского края:  </w:t>
      </w:r>
      <w:hyperlink r:id="rId27" w:history="1">
        <w:r w:rsidR="00396CF4" w:rsidRPr="008C2CED">
          <w:rPr>
            <w:rStyle w:val="ad"/>
          </w:rPr>
          <w:t>https://www.kamgov.ru/gov-entity/iogv</w:t>
        </w:r>
      </w:hyperlink>
      <w:r w:rsidR="00396CF4" w:rsidRPr="008C2CED">
        <w:t>.</w:t>
      </w:r>
    </w:p>
    <w:p w14:paraId="01DD8872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7</w:t>
      </w:r>
      <w:r w:rsidR="008C2CED" w:rsidRPr="008C2CED">
        <w:t>.</w:t>
      </w:r>
      <w:r w:rsidR="00396CF4" w:rsidRPr="008C2CED">
        <w:t xml:space="preserve">  Портал открытых данных России </w:t>
      </w:r>
      <w:hyperlink r:id="rId28" w:history="1">
        <w:r w:rsidR="00396CF4" w:rsidRPr="008C2CED">
          <w:rPr>
            <w:rStyle w:val="ad"/>
          </w:rPr>
          <w:t>https://data.gov.ru/</w:t>
        </w:r>
      </w:hyperlink>
    </w:p>
    <w:p w14:paraId="2AC81D69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 «Компьютер-пресс» - журнал </w:t>
      </w:r>
      <w:hyperlink r:id="rId29" w:history="1">
        <w:r w:rsidRPr="008C2CED">
          <w:rPr>
            <w:rStyle w:val="ad"/>
          </w:rPr>
          <w:t>https://compress.ru/</w:t>
        </w:r>
      </w:hyperlink>
    </w:p>
    <w:p w14:paraId="5A1D0E20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Общероссийский математический портал </w:t>
      </w:r>
      <w:hyperlink r:id="rId30" w:history="1">
        <w:r w:rsidRPr="008C2CED">
          <w:rPr>
            <w:rStyle w:val="ad"/>
          </w:rPr>
          <w:t>http://www.mathnet.ru/</w:t>
        </w:r>
      </w:hyperlink>
    </w:p>
    <w:p w14:paraId="27B3CF52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ad"/>
          <w:color w:val="auto"/>
          <w:u w:val="none"/>
        </w:rPr>
      </w:pPr>
      <w:r w:rsidRPr="008C2CED">
        <w:t xml:space="preserve">Каталог математических библиотек </w:t>
      </w:r>
      <w:hyperlink r:id="rId31" w:history="1">
        <w:r w:rsidRPr="008C2CED">
          <w:rPr>
            <w:rStyle w:val="ad"/>
          </w:rPr>
          <w:t>http://www-sbras.nsc.ru/win/elbib/data/show_page.dhtml?2+187</w:t>
        </w:r>
      </w:hyperlink>
    </w:p>
    <w:p w14:paraId="382553A2" w14:textId="77777777" w:rsidR="008C2CED" w:rsidRPr="008C2CED" w:rsidRDefault="008C2CED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greenurl1"/>
          <w:color w:val="000000" w:themeColor="text1"/>
        </w:rPr>
      </w:pPr>
      <w:r w:rsidRPr="008C2CED">
        <w:rPr>
          <w:color w:val="000000" w:themeColor="text1"/>
        </w:rPr>
        <w:t xml:space="preserve">Информационные системы, ссылки на которые размещены в ЭБС ДВФ ВАВТ </w:t>
      </w:r>
      <w:hyperlink r:id="rId32" w:history="1">
        <w:r w:rsidRPr="008C2CED">
          <w:rPr>
            <w:rStyle w:val="ad"/>
          </w:rPr>
          <w:t>http://dvf-vavt.ru/biblioteka1/help_stud/</w:t>
        </w:r>
      </w:hyperlink>
    </w:p>
    <w:p w14:paraId="57E430A9" w14:textId="682BA805" w:rsidR="00850BE5" w:rsidRPr="005578EF" w:rsidRDefault="00850BE5" w:rsidP="00850BE5">
      <w:pPr>
        <w:spacing w:line="360" w:lineRule="auto"/>
      </w:pPr>
      <w:r>
        <w:t>12.</w:t>
      </w:r>
      <w:r w:rsidRPr="00850B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СПС Консультант Плюс </w:t>
      </w:r>
      <w:hyperlink r:id="rId33" w:history="1">
        <w:r w:rsidRPr="00CE2465">
          <w:rPr>
            <w:rStyle w:val="ad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</w:p>
    <w:p w14:paraId="0B063556" w14:textId="02AF4A50" w:rsidR="008C2CED" w:rsidRDefault="008C2CED" w:rsidP="00850BE5">
      <w:pPr>
        <w:pStyle w:val="a7"/>
        <w:spacing w:line="360" w:lineRule="auto"/>
        <w:ind w:left="0"/>
        <w:jc w:val="both"/>
      </w:pPr>
    </w:p>
    <w:p w14:paraId="0838E2A9" w14:textId="77777777" w:rsidR="00396CF4" w:rsidRDefault="00396CF4" w:rsidP="00850BE5">
      <w:pPr>
        <w:spacing w:after="0"/>
      </w:pPr>
    </w:p>
    <w:p w14:paraId="6F1F0351" w14:textId="77777777" w:rsidR="008F7B0E" w:rsidRDefault="008F7B0E" w:rsidP="00396CF4"/>
    <w:p w14:paraId="13CF1C6F" w14:textId="77777777" w:rsidR="00FA02CC" w:rsidRDefault="00FA02CC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804C0E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968C41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336A6D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2AAE70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16D295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3D6F05A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7CF840F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F0A372C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5F37969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88596AD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7F2231E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F3A1F8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3D91C0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B15B84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B4B2D0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B3A7B21" w14:textId="77777777" w:rsidR="00F71128" w:rsidRPr="00CC0812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B829848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C18C059" w14:textId="5924E95D" w:rsidR="000A1D87" w:rsidRPr="00CC0812" w:rsidRDefault="00F71128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26848" behindDoc="0" locked="0" layoutInCell="1" allowOverlap="1" wp14:anchorId="399A92C0" wp14:editId="781968ED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D8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C97E708" w14:textId="77777777" w:rsidR="000A1D87" w:rsidRPr="00CC0812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7A86E96E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4B624C3" w14:textId="77777777" w:rsidR="000A1D87" w:rsidRPr="00CC0812" w:rsidRDefault="00C233AB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3AC2BED1"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7AAD13CB" w14:textId="77777777" w:rsidR="000A1D87" w:rsidRPr="00CC0812" w:rsidRDefault="002346AD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5CDD5379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1D8253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C17B9A4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539B78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243501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B63B70D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7258DF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C83343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763596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6A5408" w14:textId="77777777" w:rsidR="000A1D87" w:rsidRPr="00CC0812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CC0812">
        <w:rPr>
          <w:rFonts w:eastAsia="Times New Roman"/>
          <w:b/>
          <w:caps/>
          <w:sz w:val="28"/>
          <w:szCs w:val="28"/>
        </w:rPr>
        <w:t>ОЦЕНОЧНЫЕ</w:t>
      </w:r>
      <w:r w:rsidR="000A1D87" w:rsidRPr="00CC0812">
        <w:rPr>
          <w:rFonts w:eastAsia="Times New Roman"/>
          <w:b/>
          <w:caps/>
          <w:sz w:val="28"/>
          <w:szCs w:val="28"/>
        </w:rPr>
        <w:t xml:space="preserve"> СРЕДСТВ</w:t>
      </w:r>
      <w:r w:rsidRPr="00CC0812">
        <w:rPr>
          <w:rFonts w:eastAsia="Times New Roman"/>
          <w:b/>
          <w:caps/>
          <w:sz w:val="28"/>
          <w:szCs w:val="28"/>
        </w:rPr>
        <w:t>А</w:t>
      </w:r>
    </w:p>
    <w:p w14:paraId="5F26A1E7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1E0371" w14:textId="77777777" w:rsidR="000A1D87" w:rsidRPr="00CC0812" w:rsidRDefault="008F7B0E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дисциплине «</w:t>
      </w:r>
      <w:r w:rsidR="00C963AE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276EEC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B405C5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04DFB22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6AA81367" w14:textId="77777777" w:rsidR="007A15CE" w:rsidRPr="00CC0812" w:rsidRDefault="007A15CE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CFD3E4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A4AAD77" w14:textId="52416407" w:rsidR="007A15CE" w:rsidRPr="00CC0812" w:rsidRDefault="00F71128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0DED8440" w14:textId="77777777" w:rsidR="007A15CE" w:rsidRPr="00CC0812" w:rsidRDefault="007A15CE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(очная/ заочная)</w:t>
      </w:r>
    </w:p>
    <w:p w14:paraId="6BF752CE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A309496" w14:textId="77777777" w:rsidR="00C51B55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14:paraId="04C0F9C4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3A7B50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99A539" w14:textId="77777777" w:rsidR="000B63FE" w:rsidRPr="00CC0812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1644A9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8F006A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C0FAFC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0D689BB" w14:textId="79437E94" w:rsidR="000A1D87" w:rsidRDefault="00F71128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2022</w:t>
      </w:r>
    </w:p>
    <w:p w14:paraId="016EA620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CE7CF47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4078C5E" w14:textId="77777777" w:rsidR="000B24CB" w:rsidRPr="00CC0812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A0D29F" w14:textId="71CFC220" w:rsidR="000A1D87" w:rsidRPr="00CC0812" w:rsidRDefault="000A1D87" w:rsidP="00405DE8">
      <w:pPr>
        <w:pStyle w:val="2"/>
        <w:keepLines/>
        <w:numPr>
          <w:ilvl w:val="1"/>
          <w:numId w:val="24"/>
        </w:numPr>
        <w:spacing w:line="256" w:lineRule="auto"/>
        <w:jc w:val="center"/>
        <w:rPr>
          <w:b/>
          <w:sz w:val="24"/>
        </w:rPr>
      </w:pPr>
      <w:r w:rsidRPr="00CC0812">
        <w:rPr>
          <w:b/>
          <w:sz w:val="24"/>
        </w:rPr>
        <w:lastRenderedPageBreak/>
        <w:t>ПАСПОРТ</w:t>
      </w:r>
    </w:p>
    <w:p w14:paraId="54BCDF23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  <w:r w:rsidRPr="00CC0812">
        <w:rPr>
          <w:b/>
          <w:sz w:val="24"/>
        </w:rPr>
        <w:t xml:space="preserve"> ОЦЕНОЧНЫХ СРЕДСТВ</w:t>
      </w:r>
    </w:p>
    <w:p w14:paraId="6CC91AD7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0A1D87" w:rsidRPr="00CC0812" w14:paraId="73FC3F05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97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666A79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4651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D3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4E10C25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6F1FE6F4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A49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25C6" w14:textId="19EC51B2" w:rsidR="000A1D87" w:rsidRPr="00CC0812" w:rsidRDefault="00231565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EC80" w14:textId="77777777" w:rsidR="000A1D87" w:rsidRPr="00CC0812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="001C48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609A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CC0812" w14:paraId="13DCDEC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473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44A35C5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AC1A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40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DB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312C0BDB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085C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798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719A9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36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20F89BC6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2F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35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12D2F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472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CC0812" w14:paraId="62FEF0FC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CC2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A1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B33" w14:textId="77777777" w:rsidR="000A1D87" w:rsidRPr="00CC0812" w:rsidRDefault="006B6E5B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Решение задач,</w:t>
            </w:r>
            <w:r w:rsidR="000A1D87"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400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B6518" w14:textId="77EE5AD6" w:rsidR="000A1D87" w:rsidRPr="00CC0812" w:rsidRDefault="00C51B55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hAnsi="Times New Roman" w:cs="Times New Roman"/>
          <w:b/>
          <w:sz w:val="24"/>
          <w:szCs w:val="24"/>
        </w:rPr>
        <w:t>.2.</w:t>
      </w:r>
      <w:r w:rsidR="000A1D87" w:rsidRPr="00CC0812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14:paraId="15B20152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C963AE"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/>
          <w:sz w:val="24"/>
          <w:szCs w:val="24"/>
        </w:rPr>
        <w:t>»</w:t>
      </w:r>
    </w:p>
    <w:p w14:paraId="68E951B9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CC0812" w14:paraId="1DC802F5" w14:textId="77777777" w:rsidTr="000A1D8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55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3877B0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 курс)</w:t>
            </w:r>
          </w:p>
          <w:p w14:paraId="0E1178BB" w14:textId="62C1CD17" w:rsidR="000A1D87" w:rsidRPr="00CC0812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7D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0108742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AA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4A0A874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9B3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12F360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2E58E5A0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90D" w14:textId="3FE5C8F1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AC7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BC7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65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CC0812" w14:paraId="732D37A8" w14:textId="77777777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02C" w14:textId="6D5A9A5E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0951A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54C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3F72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5BB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CC0812" w14:paraId="1ADF4783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2AA2" w14:textId="47E0F9AA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536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C5A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54D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 w14:textId="77777777" w:rsidR="009160A4" w:rsidRDefault="009160A4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060840" w14:textId="77777777" w:rsidR="00A43DC9" w:rsidRPr="00CC0812" w:rsidRDefault="00A43DC9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75AF7" w14:textId="1CD6CFCB" w:rsidR="00C36513" w:rsidRPr="00CC0812" w:rsidRDefault="00C51B55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14:paraId="55E98CCC" w14:textId="77777777" w:rsidR="00335BFE" w:rsidRPr="00CC0812" w:rsidRDefault="00335BFE" w:rsidP="00335BFE">
      <w:pPr>
        <w:pStyle w:val="a3"/>
        <w:jc w:val="both"/>
        <w:rPr>
          <w:b/>
        </w:rPr>
      </w:pPr>
      <w:r w:rsidRPr="00CC0812">
        <w:rPr>
          <w:b/>
        </w:rPr>
        <w:t>Тема 1. Введение. Основные понятия теории вероятностей.</w:t>
      </w:r>
    </w:p>
    <w:p w14:paraId="7BCB4A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Формулы комбинаторики</w:t>
      </w:r>
    </w:p>
    <w:p w14:paraId="40F5C28D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840" w:dyaOrig="360" w14:anchorId="5C1F28D9">
          <v:shape id="_x0000_i1028" type="#_x0000_t75" style="width:92.25pt;height:18pt" o:ole="">
            <v:imagedata r:id="rId34" o:title=""/>
          </v:shape>
          <o:OLEObject Type="Embed" ProgID="Equation.3" ShapeID="_x0000_i1028" DrawAspect="Content" ObjectID="_1843042120" r:id="rId3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581F3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5160" w:dyaOrig="660" w14:anchorId="326EED44">
          <v:shape id="_x0000_i1029" type="#_x0000_t75" style="width:258pt;height:33pt" o:ole="">
            <v:imagedata r:id="rId36" o:title=""/>
          </v:shape>
          <o:OLEObject Type="Embed" ProgID="Equation.3" ShapeID="_x0000_i1029" DrawAspect="Content" ObjectID="_1843042121" r:id="rId37"/>
        </w:object>
      </w:r>
    </w:p>
    <w:p w14:paraId="32C722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8"/>
          <w:sz w:val="24"/>
          <w:szCs w:val="24"/>
        </w:rPr>
        <w:object w:dxaOrig="7080" w:dyaOrig="1080" w14:anchorId="64911AC6">
          <v:shape id="_x0000_i1030" type="#_x0000_t75" style="width:354pt;height:54pt" o:ole="">
            <v:imagedata r:id="rId38" o:title=""/>
          </v:shape>
          <o:OLEObject Type="Embed" ProgID="Equation.3" ShapeID="_x0000_i1030" DrawAspect="Content" ObjectID="_1843042122" r:id="rId39"/>
        </w:object>
      </w:r>
    </w:p>
    <w:p w14:paraId="1C796B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14:paraId="7922E7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1)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900" w:dyaOrig="720" w14:anchorId="2DBD0C4D">
          <v:shape id="_x0000_i1031" type="#_x0000_t75" style="width:95.25pt;height:36.75pt" o:ole="">
            <v:imagedata r:id="rId40" o:title=""/>
          </v:shape>
          <o:OLEObject Type="Embed" ProgID="Equation.3" ShapeID="_x0000_i1031" DrawAspect="Content" ObjectID="_1843042123" r:id="rId4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2)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939" w:dyaOrig="380" w14:anchorId="488DAECE">
          <v:shape id="_x0000_i1032" type="#_x0000_t75" style="width:96.75pt;height:18.75pt" o:ole="">
            <v:imagedata r:id="rId42" o:title=""/>
          </v:shape>
          <o:OLEObject Type="Embed" ProgID="Equation.3" ShapeID="_x0000_i1032" DrawAspect="Content" ObjectID="_1843042124" r:id="rId4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3)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00" w:dyaOrig="720" w14:anchorId="7E77DD96">
          <v:shape id="_x0000_i1033" type="#_x0000_t75" style="width:64.5pt;height:36.75pt" o:ole="">
            <v:imagedata r:id="rId44" o:title=""/>
          </v:shape>
          <o:OLEObject Type="Embed" ProgID="Equation.3" ShapeID="_x0000_i1033" DrawAspect="Content" ObjectID="_1843042125" r:id="rId45"/>
        </w:objec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577CD201">
          <v:shape id="_x0000_i1034" type="#_x0000_t75" style="width:74.25pt;height:36.75pt" o:ole="">
            <v:imagedata r:id="rId46" o:title=""/>
          </v:shape>
          <o:OLEObject Type="Embed" ProgID="Equation.3" ShapeID="_x0000_i1034" DrawAspect="Content" ObjectID="_1843042126" r:id="rId47"/>
        </w:object>
      </w:r>
    </w:p>
    <w:p w14:paraId="4B23043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335BFE" w:rsidRPr="00CC0812" w14:paraId="5B3A519D" w14:textId="77777777" w:rsidTr="009160A4">
        <w:trPr>
          <w:trHeight w:val="306"/>
          <w:jc w:val="center"/>
        </w:trPr>
        <w:tc>
          <w:tcPr>
            <w:tcW w:w="1485" w:type="dxa"/>
          </w:tcPr>
          <w:p w14:paraId="196608CD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A915CC8">
                <v:line id="_x0000_s1254" style="position:absolute;left:0;text-align:left;z-index:2516766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A6C7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6E0837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759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E507DA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3D3E1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23B6809B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0F23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484A44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B7092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5E505A7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F9ED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69604E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BABB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5025578F" w14:textId="77777777" w:rsidTr="009160A4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14:paraId="744683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58C3E1BF" w14:textId="77777777" w:rsidTr="009160A4">
        <w:trPr>
          <w:trHeight w:val="306"/>
          <w:jc w:val="center"/>
        </w:trPr>
        <w:tc>
          <w:tcPr>
            <w:tcW w:w="1485" w:type="dxa"/>
          </w:tcPr>
          <w:p w14:paraId="439CDCCB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5A15E7D">
                <v:line id="_x0000_s1255" style="position:absolute;left:0;text-align:left;z-index:2516776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3CF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7614B00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DB83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ECBD04C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A871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F242CA6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C02F3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F2DB14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9D1BC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k</w:t>
            </w:r>
          </w:p>
        </w:tc>
        <w:tc>
          <w:tcPr>
            <w:tcW w:w="496" w:type="dxa"/>
            <w:vAlign w:val="center"/>
          </w:tcPr>
          <w:p w14:paraId="2E454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4353343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6F704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66ED9012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7FC8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E311720" w14:textId="77777777" w:rsidTr="009160A4">
        <w:trPr>
          <w:trHeight w:val="306"/>
          <w:jc w:val="center"/>
        </w:trPr>
        <w:tc>
          <w:tcPr>
            <w:tcW w:w="1485" w:type="dxa"/>
          </w:tcPr>
          <w:p w14:paraId="42BCE658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B2C895">
                <v:line id="_x0000_s1256" style="position:absolute;left:0;text-align:left;z-index:2516787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3DD9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F3DDAC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510E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C1534E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03001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D74E51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49C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7924FC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885E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43D0A81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08C9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4DB2D920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4C8BB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BB90CE4" w14:textId="77777777" w:rsidTr="009160A4">
        <w:trPr>
          <w:trHeight w:val="306"/>
          <w:jc w:val="center"/>
        </w:trPr>
        <w:tc>
          <w:tcPr>
            <w:tcW w:w="1485" w:type="dxa"/>
          </w:tcPr>
          <w:p w14:paraId="61408374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7C600E7">
                <v:line id="_x0000_s1301" style="position:absolute;left:0;text-align:left;z-index:2517248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FFE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24856B1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53043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02B57022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328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248F33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059B6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128CDF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3A6D1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83F6A6A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571E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7652AD5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3E23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CD09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Студент ЗФО (заочной формы обучения) имеет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335BFE" w:rsidRPr="00CC0812" w14:paraId="1FAFC3F1" w14:textId="77777777" w:rsidTr="009160A4">
        <w:trPr>
          <w:trHeight w:val="296"/>
          <w:jc w:val="center"/>
        </w:trPr>
        <w:tc>
          <w:tcPr>
            <w:tcW w:w="1486" w:type="dxa"/>
          </w:tcPr>
          <w:p w14:paraId="24E2751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21D72A9">
                <v:line id="_x0000_s1250" style="position:absolute;left:0;text-align:left;z-index:2516725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EB37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E01706C" w14:textId="77777777" w:rsidTr="009160A4">
        <w:trPr>
          <w:trHeight w:val="282"/>
          <w:jc w:val="center"/>
        </w:trPr>
        <w:tc>
          <w:tcPr>
            <w:tcW w:w="1486" w:type="dxa"/>
          </w:tcPr>
          <w:p w14:paraId="34FCA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3CBFB591" w14:textId="77777777" w:rsidTr="009160A4">
        <w:trPr>
          <w:trHeight w:val="296"/>
          <w:jc w:val="center"/>
        </w:trPr>
        <w:tc>
          <w:tcPr>
            <w:tcW w:w="1486" w:type="dxa"/>
          </w:tcPr>
          <w:p w14:paraId="4842E1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0A025AC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21A561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62214A" w14:textId="77777777" w:rsidTr="009160A4">
        <w:trPr>
          <w:trHeight w:val="296"/>
          <w:jc w:val="center"/>
        </w:trPr>
        <w:tc>
          <w:tcPr>
            <w:tcW w:w="1486" w:type="dxa"/>
          </w:tcPr>
          <w:p w14:paraId="7AD227C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C4A7F0">
                <v:line id="_x0000_s1251" style="position:absolute;left:0;text-align:left;z-index:2516736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B4DC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6" w:type="dxa"/>
            <w:vAlign w:val="center"/>
          </w:tcPr>
          <w:p w14:paraId="21FF8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97" w:type="dxa"/>
            <w:vAlign w:val="center"/>
          </w:tcPr>
          <w:p w14:paraId="62AD26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8E6119" w14:textId="77777777" w:rsidTr="009160A4">
        <w:trPr>
          <w:trHeight w:val="282"/>
          <w:jc w:val="center"/>
        </w:trPr>
        <w:tc>
          <w:tcPr>
            <w:tcW w:w="1486" w:type="dxa"/>
          </w:tcPr>
          <w:p w14:paraId="3AA3F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96" w:type="dxa"/>
            <w:vAlign w:val="center"/>
          </w:tcPr>
          <w:p w14:paraId="3EC0F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3C323C" w14:textId="77777777" w:rsidTr="009160A4">
        <w:trPr>
          <w:trHeight w:val="296"/>
          <w:jc w:val="center"/>
        </w:trPr>
        <w:tc>
          <w:tcPr>
            <w:tcW w:w="1486" w:type="dxa"/>
          </w:tcPr>
          <w:p w14:paraId="372FE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7EFA6710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0B600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36C38EAA" w14:textId="77777777" w:rsidTr="009160A4">
        <w:trPr>
          <w:trHeight w:val="296"/>
          <w:jc w:val="center"/>
        </w:trPr>
        <w:tc>
          <w:tcPr>
            <w:tcW w:w="1486" w:type="dxa"/>
          </w:tcPr>
          <w:p w14:paraId="6750C540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96BADA1">
                <v:line id="_x0000_s1252" style="position:absolute;left:0;text-align:left;z-index:2516746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0AC0C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38E5956B" w14:textId="77777777" w:rsidTr="009160A4">
        <w:trPr>
          <w:trHeight w:val="282"/>
          <w:jc w:val="center"/>
        </w:trPr>
        <w:tc>
          <w:tcPr>
            <w:tcW w:w="1486" w:type="dxa"/>
          </w:tcPr>
          <w:p w14:paraId="0744D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3BC01FF" w14:textId="77777777" w:rsidTr="009160A4">
        <w:trPr>
          <w:trHeight w:val="296"/>
          <w:jc w:val="center"/>
        </w:trPr>
        <w:tc>
          <w:tcPr>
            <w:tcW w:w="1486" w:type="dxa"/>
          </w:tcPr>
          <w:p w14:paraId="5AA1EA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9EA4410" w14:textId="77777777" w:rsidTr="009160A4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14:paraId="6EA563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483C912" w14:textId="77777777" w:rsidTr="009160A4">
        <w:trPr>
          <w:trHeight w:val="296"/>
          <w:jc w:val="center"/>
        </w:trPr>
        <w:tc>
          <w:tcPr>
            <w:tcW w:w="1486" w:type="dxa"/>
          </w:tcPr>
          <w:p w14:paraId="0B41FA40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2F0D4AE">
                <v:line id="_x0000_s1300" style="position:absolute;left:0;text-align:left;z-index:25172377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2A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0BF983A" w14:textId="77777777" w:rsidTr="009160A4">
        <w:trPr>
          <w:trHeight w:val="282"/>
          <w:jc w:val="center"/>
        </w:trPr>
        <w:tc>
          <w:tcPr>
            <w:tcW w:w="1486" w:type="dxa"/>
          </w:tcPr>
          <w:p w14:paraId="7EC5B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A3C8962" w14:textId="77777777" w:rsidTr="009160A4">
        <w:trPr>
          <w:trHeight w:val="296"/>
          <w:jc w:val="center"/>
        </w:trPr>
        <w:tc>
          <w:tcPr>
            <w:tcW w:w="1486" w:type="dxa"/>
          </w:tcPr>
          <w:p w14:paraId="213FA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F6F616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F856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Число студентов проживающих на этаже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Сколько возможных различных вариантов можно составить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человек по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дежурства.</w:t>
      </w:r>
    </w:p>
    <w:p w14:paraId="780836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Проверить ответ вторым решением.</w:t>
      </w:r>
    </w:p>
    <w:p w14:paraId="6E304F1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335BFE" w:rsidRPr="00CC0812" w14:paraId="6EDFD5D5" w14:textId="77777777" w:rsidTr="009160A4">
        <w:trPr>
          <w:trHeight w:val="381"/>
          <w:jc w:val="center"/>
        </w:trPr>
        <w:tc>
          <w:tcPr>
            <w:tcW w:w="1457" w:type="dxa"/>
          </w:tcPr>
          <w:p w14:paraId="4E57A862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1BCCDC">
                <v:line id="_x0000_s1253" style="position:absolute;left:0;text-align:left;z-index:2516756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38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E9D5D7" w14:textId="77777777" w:rsidTr="009160A4">
        <w:trPr>
          <w:trHeight w:val="364"/>
          <w:jc w:val="center"/>
        </w:trPr>
        <w:tc>
          <w:tcPr>
            <w:tcW w:w="1457" w:type="dxa"/>
          </w:tcPr>
          <w:p w14:paraId="1C1B3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B354146" w14:textId="77777777" w:rsidTr="009160A4">
        <w:trPr>
          <w:trHeight w:val="381"/>
          <w:jc w:val="center"/>
        </w:trPr>
        <w:tc>
          <w:tcPr>
            <w:tcW w:w="1457" w:type="dxa"/>
          </w:tcPr>
          <w:p w14:paraId="4ABD9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5B923E31" w14:textId="77777777" w:rsidTr="009160A4">
        <w:trPr>
          <w:trHeight w:val="381"/>
          <w:jc w:val="center"/>
        </w:trPr>
        <w:tc>
          <w:tcPr>
            <w:tcW w:w="1457" w:type="dxa"/>
          </w:tcPr>
          <w:p w14:paraId="45160BDF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18EEFDD">
                <v:line id="_x0000_s1257" style="position:absolute;left:0;text-align:left;z-index:25167974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9D2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89CC894" w14:textId="77777777" w:rsidTr="009160A4">
        <w:trPr>
          <w:trHeight w:val="364"/>
          <w:jc w:val="center"/>
        </w:trPr>
        <w:tc>
          <w:tcPr>
            <w:tcW w:w="1457" w:type="dxa"/>
          </w:tcPr>
          <w:p w14:paraId="1468C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2FF27957" w14:textId="77777777" w:rsidTr="009160A4">
        <w:trPr>
          <w:trHeight w:val="381"/>
          <w:jc w:val="center"/>
        </w:trPr>
        <w:tc>
          <w:tcPr>
            <w:tcW w:w="1457" w:type="dxa"/>
          </w:tcPr>
          <w:p w14:paraId="51C78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k </w:t>
            </w:r>
          </w:p>
        </w:tc>
        <w:tc>
          <w:tcPr>
            <w:tcW w:w="486" w:type="dxa"/>
            <w:vAlign w:val="center"/>
          </w:tcPr>
          <w:p w14:paraId="6DFD2B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11C59B1F" w14:textId="77777777" w:rsidTr="009160A4">
        <w:trPr>
          <w:trHeight w:val="381"/>
          <w:jc w:val="center"/>
        </w:trPr>
        <w:tc>
          <w:tcPr>
            <w:tcW w:w="1457" w:type="dxa"/>
          </w:tcPr>
          <w:p w14:paraId="0425DC0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949FE4">
                <v:line id="_x0000_s1258" style="position:absolute;left:0;text-align:left;z-index:25168076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B775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E79902E" w14:textId="77777777" w:rsidTr="009160A4">
        <w:trPr>
          <w:trHeight w:val="364"/>
          <w:jc w:val="center"/>
        </w:trPr>
        <w:tc>
          <w:tcPr>
            <w:tcW w:w="1457" w:type="dxa"/>
          </w:tcPr>
          <w:p w14:paraId="64DCA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291A52A" w14:textId="77777777" w:rsidTr="009160A4">
        <w:trPr>
          <w:trHeight w:val="381"/>
          <w:jc w:val="center"/>
        </w:trPr>
        <w:tc>
          <w:tcPr>
            <w:tcW w:w="1457" w:type="dxa"/>
          </w:tcPr>
          <w:p w14:paraId="689C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0C2E8138" w14:textId="77777777" w:rsidTr="009160A4">
        <w:trPr>
          <w:trHeight w:val="381"/>
          <w:jc w:val="center"/>
        </w:trPr>
        <w:tc>
          <w:tcPr>
            <w:tcW w:w="1457" w:type="dxa"/>
          </w:tcPr>
          <w:p w14:paraId="587A2C20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7C6C6EA">
                <v:line id="_x0000_s1299" style="position:absolute;left:0;text-align:left;z-index:2517227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FBA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CFF6DED" w14:textId="77777777" w:rsidTr="009160A4">
        <w:trPr>
          <w:trHeight w:val="364"/>
          <w:jc w:val="center"/>
        </w:trPr>
        <w:tc>
          <w:tcPr>
            <w:tcW w:w="1457" w:type="dxa"/>
          </w:tcPr>
          <w:p w14:paraId="6F2002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35BFE" w:rsidRPr="00CC0812" w14:paraId="2C33BE6D" w14:textId="77777777" w:rsidTr="009160A4">
        <w:trPr>
          <w:trHeight w:val="381"/>
          <w:jc w:val="center"/>
        </w:trPr>
        <w:tc>
          <w:tcPr>
            <w:tcW w:w="1457" w:type="dxa"/>
          </w:tcPr>
          <w:p w14:paraId="2E28D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581D2F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AF05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. Случайные события</w:t>
      </w:r>
    </w:p>
    <w:p w14:paraId="3F7FB0A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Сумма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произведение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 событий.</w:t>
      </w:r>
    </w:p>
    <w:p w14:paraId="20A966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C8DA4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14:paraId="3D6982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В шкафу находятся костюмы двух размеров и трех цветов.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наименьшего размера костюма,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костюма серого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3B773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DD68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Из колоды карт выбрана одна карта.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–выбран туз,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–выбрана масть черви.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6C0B2A3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03A0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щетки,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щетки с губкой.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D9E1C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A895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4.4.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–куплен «Н.-Леопард»,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 автомобиль черного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3F7BD5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B1916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2323D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335BFE" w:rsidRPr="00CC0812" w14:paraId="4953027E" w14:textId="77777777" w:rsidTr="009160A4">
        <w:trPr>
          <w:trHeight w:val="522"/>
          <w:jc w:val="center"/>
        </w:trPr>
        <w:tc>
          <w:tcPr>
            <w:tcW w:w="1478" w:type="dxa"/>
          </w:tcPr>
          <w:p w14:paraId="46237EC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FC9FE16">
                <v:line id="_x0000_s1259" style="position:absolute;left:0;text-align:left;z-index:25168179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C423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709F889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0938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335BFE" w:rsidRPr="00CC0812" w14:paraId="526B8BD0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249064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C8436E5" w14:textId="77777777" w:rsidTr="009160A4">
        <w:trPr>
          <w:trHeight w:val="522"/>
          <w:jc w:val="center"/>
        </w:trPr>
        <w:tc>
          <w:tcPr>
            <w:tcW w:w="1478" w:type="dxa"/>
          </w:tcPr>
          <w:p w14:paraId="02DF8F32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3256E3B">
                <v:line id="_x0000_s1260" style="position:absolute;left:0;text-align:left;z-index:2516828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5852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3AD1E5B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73AA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335BFE" w:rsidRPr="00CC0812" w14:paraId="00A30448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73723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0D66BEF" w14:textId="77777777" w:rsidTr="009160A4">
        <w:trPr>
          <w:trHeight w:val="522"/>
          <w:jc w:val="center"/>
        </w:trPr>
        <w:tc>
          <w:tcPr>
            <w:tcW w:w="1478" w:type="dxa"/>
          </w:tcPr>
          <w:p w14:paraId="08E7F289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E0297EA">
                <v:line id="_x0000_s1261" style="position:absolute;left:0;text-align:left;z-index:2516838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50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81624D6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3CF75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335BFE" w:rsidRPr="00CC0812" w14:paraId="1934C4C7" w14:textId="77777777" w:rsidTr="009160A4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14:paraId="34902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35C442B" w14:textId="77777777" w:rsidTr="009160A4">
        <w:trPr>
          <w:trHeight w:val="522"/>
          <w:jc w:val="center"/>
        </w:trPr>
        <w:tc>
          <w:tcPr>
            <w:tcW w:w="1478" w:type="dxa"/>
          </w:tcPr>
          <w:p w14:paraId="186DCC5B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48AB49D">
                <v:line id="_x0000_s1298" style="position:absolute;left:0;text-align:left;z-index:2517217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456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93FF432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65B01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</w:tbl>
    <w:p w14:paraId="4587D80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7C2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5E9B2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Понятие вероятности</w:t>
      </w:r>
    </w:p>
    <w:p w14:paraId="00728E4C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C9A1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обозначается </w:t>
      </w:r>
      <w:r w:rsidRPr="00CC0812">
        <w:rPr>
          <w:rFonts w:ascii="Times New Roman" w:hAnsi="Times New Roman" w:cs="Times New Roman"/>
          <w:i/>
          <w:sz w:val="24"/>
          <w:szCs w:val="24"/>
        </w:rPr>
        <w:t>Р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). Таким образом,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всех исходов, 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исходов, благоприятствующих событию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то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700" w:dyaOrig="620" w14:anchorId="383FC540">
          <v:shape id="_x0000_i1035" type="#_x0000_t75" style="width:135pt;height:30.75pt" o:ole="">
            <v:imagedata r:id="rId48" o:title=""/>
          </v:shape>
          <o:OLEObject Type="Embed" ProgID="Equation.3" ShapeID="_x0000_i1035" DrawAspect="Content" ObjectID="_1843042127" r:id="rId49"/>
        </w:object>
      </w:r>
    </w:p>
    <w:p w14:paraId="63418A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7835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72AFB99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083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5.1.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деталей,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с браком. Какова вероятность, что выбранные наугад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детали окажутся без брака?</w:t>
      </w:r>
    </w:p>
    <w:p w14:paraId="296C83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5.2.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лежат шары двух цветов:  белых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Какова вероятность, то из выбранных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шаров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CC0812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(белыми или красными). </w:t>
      </w:r>
    </w:p>
    <w:p w14:paraId="43106E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335BFE" w:rsidRPr="00CC0812" w14:paraId="204527AD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6875C6E4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17EF668">
                <v:line id="_x0000_s1262" style="position:absolute;left:0;text-align:left;z-index:25168486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5BF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D339D6D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180FCE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7590F6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2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35BFE" w:rsidRPr="00CC0812" w14:paraId="111A7F3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5503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191D234F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08EE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25BFBD0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DE05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7E397FAE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DD80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139B258F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14:paraId="7EE43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2A648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41FC975F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BF9233">
                <v:line id="_x0000_s1285" style="position:absolute;left:0;text-align:left;z-index:2517084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47E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0AA8A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53602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0CE50C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992E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5279F8E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CBBB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52436C5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C4E70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7292532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9561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5ACBED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28D9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A289A27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14:paraId="6F221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9195AC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52AE7480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658A4FE">
                <v:line id="_x0000_s1286" style="position:absolute;left:0;text-align:left;z-index:2517094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B844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2696819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A27EA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900436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CB5D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689A308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2FE4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27C46E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E44C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652A08D3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4B99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21550B7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8A16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DABD5D9" w14:textId="77777777" w:rsidTr="009160A4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14:paraId="76C63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7C3C1E" w14:textId="77777777" w:rsidTr="009160A4">
        <w:trPr>
          <w:trHeight w:val="252"/>
          <w:jc w:val="center"/>
        </w:trPr>
        <w:tc>
          <w:tcPr>
            <w:tcW w:w="1493" w:type="dxa"/>
            <w:gridSpan w:val="2"/>
          </w:tcPr>
          <w:p w14:paraId="3437BEC6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BE6A08">
                <v:line id="_x0000_s1297" style="position:absolute;left:0;text-align:left;z-index:25172070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9E7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C51FE3F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241B3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6CB88BC0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009381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35BFE" w:rsidRPr="00CC0812" w14:paraId="6C08875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ED6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46D3E70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1E3BF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4E2BC16C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4A51BE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E511CE7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FA81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58CE878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2. Основные теоремы и формулы теории вероятности</w:t>
      </w:r>
    </w:p>
    <w:p w14:paraId="06316B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</w:t>
      </w:r>
    </w:p>
    <w:p w14:paraId="310569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предположении о наличии события А называют условной вероятностью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7A9E1F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находятся шары, из них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шар, если первый раз извлекли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шар? </w:t>
      </w:r>
    </w:p>
    <w:p w14:paraId="0B4DE3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335BFE" w:rsidRPr="00CC0812" w14:paraId="03478693" w14:textId="77777777" w:rsidTr="009160A4">
        <w:trPr>
          <w:trHeight w:val="234"/>
          <w:jc w:val="center"/>
        </w:trPr>
        <w:tc>
          <w:tcPr>
            <w:tcW w:w="1485" w:type="dxa"/>
          </w:tcPr>
          <w:p w14:paraId="462F7FE1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0F692DD">
                <v:line id="_x0000_s1263" style="position:absolute;left:0;text-align:left;z-index:25168588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749A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B60AAD3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6A025C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4B59AE1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6861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8F603AB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6039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042BF4A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0F77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A119B3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25558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DF557B5" w14:textId="77777777" w:rsidTr="009160A4">
        <w:trPr>
          <w:trHeight w:val="234"/>
          <w:jc w:val="center"/>
        </w:trPr>
        <w:tc>
          <w:tcPr>
            <w:tcW w:w="1485" w:type="dxa"/>
          </w:tcPr>
          <w:p w14:paraId="2B63E2CD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6D1FF1">
                <v:line id="_x0000_s1265" style="position:absolute;left:0;text-align:left;z-index:2516879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2008A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E0A8626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183261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1F764A76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4C92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</w:t>
            </w:r>
          </w:p>
        </w:tc>
        <w:tc>
          <w:tcPr>
            <w:tcW w:w="496" w:type="dxa"/>
            <w:vAlign w:val="center"/>
          </w:tcPr>
          <w:p w14:paraId="135F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5DAABCF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8135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2D19280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0FE10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476E17B2" w14:textId="77777777" w:rsidTr="009160A4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14:paraId="39212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B7DD6CB" w14:textId="77777777" w:rsidTr="009160A4">
        <w:trPr>
          <w:trHeight w:val="234"/>
          <w:jc w:val="center"/>
        </w:trPr>
        <w:tc>
          <w:tcPr>
            <w:tcW w:w="1485" w:type="dxa"/>
          </w:tcPr>
          <w:p w14:paraId="658FD46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B6F63D3">
                <v:line id="_x0000_s1264" style="position:absolute;left:0;text-align:left;z-index:2516869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D3D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9402CD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75A5E7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FE40169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C3C6B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44C54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9170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7B15280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750A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25D308C7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75ADC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AFD7174" w14:textId="77777777" w:rsidTr="009160A4">
        <w:trPr>
          <w:trHeight w:val="234"/>
          <w:jc w:val="center"/>
        </w:trPr>
        <w:tc>
          <w:tcPr>
            <w:tcW w:w="1485" w:type="dxa"/>
          </w:tcPr>
          <w:p w14:paraId="2C048F0A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B55787C">
                <v:line id="_x0000_s1296" style="position:absolute;left:0;text-align:left;z-index:2517196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F0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56420261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07F63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5BFE" w:rsidRPr="00CC0812" w14:paraId="6034DD1E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3D622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E3F2E5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713B3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D35C0B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28E10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</w:tbl>
    <w:p w14:paraId="722E994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BBE5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Произведение вероятности</w:t>
      </w:r>
    </w:p>
    <w:p w14:paraId="4365366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E5740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произведения двух событий определяется формулой: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079" w:dyaOrig="340" w14:anchorId="08FBF701">
          <v:shape id="_x0000_i1036" type="#_x0000_t75" style="width:104.25pt;height:17.25pt" o:ole="">
            <v:imagedata r:id="rId50" o:title=""/>
          </v:shape>
          <o:OLEObject Type="Embed" ProgID="Equation.3" ShapeID="_x0000_i1036" DrawAspect="Content" ObjectID="_1843042128" r:id="rId51"/>
        </w:object>
      </w:r>
      <w:r w:rsidRPr="00CC0812">
        <w:rPr>
          <w:rFonts w:ascii="Times New Roman" w:hAnsi="Times New Roman" w:cs="Times New Roman"/>
          <w:sz w:val="24"/>
          <w:szCs w:val="24"/>
        </w:rPr>
        <w:t>Справедливо и следующее утверждение –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500" w:dyaOrig="340" w14:anchorId="453F9F8E">
          <v:shape id="_x0000_i1037" type="#_x0000_t75" style="width:125.25pt;height:17.25pt" o:ole="">
            <v:imagedata r:id="rId52" o:title=""/>
          </v:shape>
          <o:OLEObject Type="Embed" ProgID="Equation.3" ShapeID="_x0000_i1037" DrawAspect="Content" ObjectID="_1843042129" r:id="rId53"/>
        </w:object>
      </w:r>
    </w:p>
    <w:p w14:paraId="29A1D91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D462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3.6. Независимые события</w:t>
      </w:r>
    </w:p>
    <w:p w14:paraId="28A95EF3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</w:p>
    <w:p w14:paraId="04AC51C5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независимых событий справедлива общая форма записи:</w:t>
      </w:r>
    </w:p>
    <w:p w14:paraId="61C99C99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5120" w:dyaOrig="360" w14:anchorId="34D8DB49">
          <v:shape id="_x0000_i1038" type="#_x0000_t75" style="width:255.75pt;height:18pt" o:ole="">
            <v:imagedata r:id="rId54" o:title=""/>
          </v:shape>
          <o:OLEObject Type="Embed" ProgID="Equation.3" ShapeID="_x0000_i1038" DrawAspect="Content" ObjectID="_1843042130" r:id="rId55"/>
        </w:object>
      </w:r>
    </w:p>
    <w:p w14:paraId="0E8995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F4AEC4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335BFE" w:rsidRPr="00CC0812" w14:paraId="7004EDA5" w14:textId="77777777" w:rsidTr="009160A4">
        <w:trPr>
          <w:trHeight w:val="268"/>
          <w:jc w:val="center"/>
        </w:trPr>
        <w:tc>
          <w:tcPr>
            <w:tcW w:w="1527" w:type="dxa"/>
          </w:tcPr>
          <w:p w14:paraId="08579845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614B0B">
                <v:line id="_x0000_s1266" style="position:absolute;left:0;text-align:left;z-index:251688960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3794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17339F1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81DC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CA28D3D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C8291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</w:tr>
      <w:tr w:rsidR="00335BFE" w:rsidRPr="00CC0812" w14:paraId="0810B6A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1311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799FEDB7" w14:textId="77777777" w:rsidTr="009160A4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14:paraId="043B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DADCFBF" w14:textId="77777777" w:rsidTr="009160A4">
        <w:trPr>
          <w:trHeight w:val="268"/>
          <w:jc w:val="center"/>
        </w:trPr>
        <w:tc>
          <w:tcPr>
            <w:tcW w:w="1527" w:type="dxa"/>
          </w:tcPr>
          <w:p w14:paraId="076F7BF2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588E8CB">
                <v:line id="_x0000_s1267" style="position:absolute;left:0;text-align:left;z-index:2516899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F2AD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91BF368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007A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</w:tr>
      <w:tr w:rsidR="00335BFE" w:rsidRPr="00CC0812" w14:paraId="176320DB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055B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73CA0C9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0F02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59468354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295267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4AF881AD" w14:textId="77777777" w:rsidTr="009160A4">
        <w:trPr>
          <w:trHeight w:val="268"/>
          <w:jc w:val="center"/>
        </w:trPr>
        <w:tc>
          <w:tcPr>
            <w:tcW w:w="1527" w:type="dxa"/>
          </w:tcPr>
          <w:p w14:paraId="012911E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057A112">
                <v:line id="_x0000_s1268" style="position:absolute;left:0;text-align:left;z-index:25169100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FA14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D165ED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3A93B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335BFE" w:rsidRPr="00CC0812" w14:paraId="4946E21F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F401E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</w:t>
            </w:r>
          </w:p>
        </w:tc>
      </w:tr>
      <w:tr w:rsidR="00335BFE" w:rsidRPr="00CC0812" w14:paraId="4FADBD9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F5DA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07884F09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574ED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7E61E02" w14:textId="77777777" w:rsidTr="009160A4">
        <w:trPr>
          <w:trHeight w:val="268"/>
          <w:jc w:val="center"/>
        </w:trPr>
        <w:tc>
          <w:tcPr>
            <w:tcW w:w="1527" w:type="dxa"/>
          </w:tcPr>
          <w:p w14:paraId="134CC285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CCAE39D">
                <v:line id="_x0000_s1295" style="position:absolute;left:0;text-align:left;z-index:2517186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CF2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63A87955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2219D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3A69436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143A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0DC2FF30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34C10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14:paraId="0CC48A5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AE98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     Вероятность появления хотя бы одного из независимых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определяется формулой: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6E8AE116">
          <v:shape id="_x0000_i1039" type="#_x0000_t75" style="width:102pt;height:18pt" o:ole="">
            <v:imagedata r:id="rId56" o:title=""/>
          </v:shape>
          <o:OLEObject Type="Embed" ProgID="Equation.3" ShapeID="_x0000_i1039" DrawAspect="Content" ObjectID="_1843042131" r:id="rId5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где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00" w:dyaOrig="360" w14:anchorId="60EA0E23">
          <v:shape id="_x0000_i1040" type="#_x0000_t75" style="width:60pt;height:18pt" o:ole="">
            <v:imagedata r:id="rId58" o:title=""/>
          </v:shape>
          <o:OLEObject Type="Embed" ProgID="Equation.3" ShapeID="_x0000_i1040" DrawAspect="Content" ObjectID="_1843042132" r:id="rId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вероятности соответствующих противоположных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40" w:dyaOrig="400" w14:anchorId="0E2D4C61">
          <v:shape id="_x0000_i1041" type="#_x0000_t75" style="width:62.25pt;height:20.25pt" o:ole="">
            <v:imagedata r:id="rId60" o:title=""/>
          </v:shape>
          <o:OLEObject Type="Embed" ProgID="Equation.3" ShapeID="_x0000_i1041" DrawAspect="Content" ObjectID="_1843042133" r:id="rId61"/>
        </w:object>
      </w:r>
    </w:p>
    <w:p w14:paraId="36DE42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9AB9B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боевых учениях принимают участие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335BFE" w:rsidRPr="00CC0812" w14:paraId="53127E98" w14:textId="77777777" w:rsidTr="009160A4">
        <w:trPr>
          <w:trHeight w:val="292"/>
          <w:jc w:val="center"/>
        </w:trPr>
        <w:tc>
          <w:tcPr>
            <w:tcW w:w="1906" w:type="dxa"/>
          </w:tcPr>
          <w:p w14:paraId="49386789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D7DBC8">
                <v:line id="_x0000_s1294" style="position:absolute;left:0;text-align:left;z-index:2517176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8C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45394C27" w14:textId="77777777" w:rsidTr="009160A4">
        <w:trPr>
          <w:trHeight w:val="277"/>
          <w:jc w:val="center"/>
        </w:trPr>
        <w:tc>
          <w:tcPr>
            <w:tcW w:w="1906" w:type="dxa"/>
            <w:vAlign w:val="center"/>
          </w:tcPr>
          <w:p w14:paraId="078F7E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752ABAAC" w14:textId="77777777" w:rsidTr="009160A4">
        <w:trPr>
          <w:trHeight w:val="292"/>
          <w:jc w:val="center"/>
        </w:trPr>
        <w:tc>
          <w:tcPr>
            <w:tcW w:w="1906" w:type="dxa"/>
            <w:vAlign w:val="center"/>
          </w:tcPr>
          <w:p w14:paraId="422B53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34840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DBD3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Сложение вероятностей совместных событий</w:t>
      </w:r>
    </w:p>
    <w:p w14:paraId="5D50FA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1763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Возможны три случая представления данной формы:</w:t>
      </w:r>
    </w:p>
    <w:p w14:paraId="7B415F5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1. Для независимых событий: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620" w:dyaOrig="320" w14:anchorId="461790DA">
          <v:shape id="_x0000_i1042" type="#_x0000_t75" style="width:181.5pt;height:15.75pt" o:ole="">
            <v:imagedata r:id="rId62" o:title=""/>
          </v:shape>
          <o:OLEObject Type="Embed" ProgID="Equation.3" ShapeID="_x0000_i1042" DrawAspect="Content" ObjectID="_1843042134" r:id="rId63"/>
        </w:object>
      </w:r>
    </w:p>
    <w:p w14:paraId="15F294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Для зависимых событий: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700" w:dyaOrig="340" w14:anchorId="111CC527">
          <v:shape id="_x0000_i1043" type="#_x0000_t75" style="width:185.25pt;height:17.25pt" o:ole="">
            <v:imagedata r:id="rId64" o:title=""/>
          </v:shape>
          <o:OLEObject Type="Embed" ProgID="Equation.3" ShapeID="_x0000_i1043" DrawAspect="Content" ObjectID="_1843042135" r:id="rId65"/>
        </w:object>
      </w:r>
    </w:p>
    <w:p w14:paraId="1645FE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3. Для несовместных событий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17C4275C">
          <v:shape id="_x0000_i1044" type="#_x0000_t75" style="width:57.75pt;height:15.75pt" o:ole="">
            <v:imagedata r:id="rId66" o:title=""/>
          </v:shape>
          <o:OLEObject Type="Embed" ProgID="Equation.3" ShapeID="_x0000_i1044" DrawAspect="Content" ObjectID="_1843042136" r:id="rId67"/>
        </w:objec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420" w:dyaOrig="320" w14:anchorId="5B26C51E">
          <v:shape id="_x0000_i1045" type="#_x0000_t75" style="width:120.75pt;height:15.75pt" o:ole="">
            <v:imagedata r:id="rId68" o:title=""/>
          </v:shape>
          <o:OLEObject Type="Embed" ProgID="Equation.3" ShapeID="_x0000_i1045" DrawAspect="Content" ObjectID="_1843042137" r:id="rId69"/>
        </w:object>
      </w:r>
    </w:p>
    <w:p w14:paraId="1652F5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 случае полной группы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сумма их вероятностей равна единице: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3019" w:dyaOrig="360" w14:anchorId="796501C9">
          <v:shape id="_x0000_i1046" type="#_x0000_t75" style="width:150.75pt;height:18pt" o:ole="">
            <v:imagedata r:id="rId70" o:title=""/>
          </v:shape>
          <o:OLEObject Type="Embed" ProgID="Equation.3" ShapeID="_x0000_i1046" DrawAspect="Content" ObjectID="_1843042138" r:id="rId71"/>
        </w:object>
      </w:r>
    </w:p>
    <w:p w14:paraId="07B1D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335BFE" w:rsidRPr="00CC0812" w14:paraId="6603A808" w14:textId="77777777" w:rsidTr="009160A4">
        <w:trPr>
          <w:trHeight w:val="266"/>
          <w:jc w:val="center"/>
        </w:trPr>
        <w:tc>
          <w:tcPr>
            <w:tcW w:w="1445" w:type="dxa"/>
          </w:tcPr>
          <w:p w14:paraId="0A6231F8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027FD2">
                <v:line id="_x0000_s1293" style="position:absolute;left:0;text-align:left;z-index:25171660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23BF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828B6AB" w14:textId="77777777" w:rsidTr="009160A4">
        <w:trPr>
          <w:trHeight w:val="253"/>
          <w:jc w:val="center"/>
        </w:trPr>
        <w:tc>
          <w:tcPr>
            <w:tcW w:w="1445" w:type="dxa"/>
            <w:vAlign w:val="center"/>
          </w:tcPr>
          <w:p w14:paraId="35522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5BFE" w:rsidRPr="00CC0812" w14:paraId="225A904B" w14:textId="77777777" w:rsidTr="009160A4">
        <w:trPr>
          <w:trHeight w:val="266"/>
          <w:jc w:val="center"/>
        </w:trPr>
        <w:tc>
          <w:tcPr>
            <w:tcW w:w="1445" w:type="dxa"/>
            <w:vAlign w:val="center"/>
          </w:tcPr>
          <w:p w14:paraId="3CF47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75E5B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D99D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Формула полной вероятности</w:t>
      </w:r>
    </w:p>
    <w:p w14:paraId="3C768CA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FE4E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образующих полную группу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880" w:dyaOrig="380" w14:anchorId="01EE6240">
          <v:shape id="_x0000_i1047" type="#_x0000_t75" style="width:44.25pt;height:18.75pt" o:ole="">
            <v:imagedata r:id="rId72" o:title=""/>
          </v:shape>
          <o:OLEObject Type="Embed" ProgID="Equation.3" ShapeID="_x0000_i1047" DrawAspect="Content" ObjectID="_1843042139" r:id="rId7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:</w:t>
      </w:r>
    </w:p>
    <w:p w14:paraId="7919B69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14"/>
          <w:sz w:val="24"/>
          <w:szCs w:val="24"/>
        </w:rPr>
        <w:object w:dxaOrig="5319" w:dyaOrig="380" w14:anchorId="313BE540">
          <v:shape id="_x0000_i1048" type="#_x0000_t75" style="width:266.25pt;height:18.75pt" o:ole="">
            <v:imagedata r:id="rId74" o:title=""/>
          </v:shape>
          <o:OLEObject Type="Embed" ProgID="Equation.3" ShapeID="_x0000_i1048" DrawAspect="Content" ObjectID="_1843042140" r:id="rId75"/>
        </w:object>
      </w:r>
    </w:p>
    <w:p w14:paraId="6A7FBB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двух урнах находятся белые и красные шары: в первой–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красных, во второй–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(красный или белый). </w:t>
      </w:r>
    </w:p>
    <w:p w14:paraId="4142E0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335BFE" w:rsidRPr="00CC0812" w14:paraId="3B176C66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DB81841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D6A456">
                <v:line id="_x0000_s1269" style="position:absolute;left:0;text-align:left;z-index:2516920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875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791B1B6C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0CA660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E99FD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FF7F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17BECD9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8A52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C26DA0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DE11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B3BC54C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598856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678E633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F0D015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26B7128">
                <v:line id="_x0000_s1270" style="position:absolute;left:0;text-align:left;z-index:2516930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0F8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CEED237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5C80E6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773A4C81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10374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19F9742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295E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5BFE" w:rsidRPr="00CC0812" w14:paraId="2F64A2C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1E8F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E4794DD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2C6A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3ECF81A7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1B26CC6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E0ACF2">
                <v:line id="_x0000_s1271" style="position:absolute;left:0;text-align:left;z-index:2516940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A7BAD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58C35D9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39AD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1B821B24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EFAA4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5E3BF5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6958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658CE4A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D317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2AB2F70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7EEC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85AC15" w14:textId="77777777" w:rsidTr="009160A4">
        <w:trPr>
          <w:trHeight w:val="187"/>
          <w:jc w:val="center"/>
        </w:trPr>
        <w:tc>
          <w:tcPr>
            <w:tcW w:w="1500" w:type="dxa"/>
          </w:tcPr>
          <w:p w14:paraId="2EBB43CD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57C092">
                <v:line id="_x0000_s1292" style="position:absolute;left:0;text-align:left;z-index:2517155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24C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23A49A04" w14:textId="77777777" w:rsidTr="009160A4">
        <w:trPr>
          <w:trHeight w:val="177"/>
          <w:jc w:val="center"/>
        </w:trPr>
        <w:tc>
          <w:tcPr>
            <w:tcW w:w="1500" w:type="dxa"/>
            <w:vAlign w:val="center"/>
          </w:tcPr>
          <w:p w14:paraId="0F2786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1A1084D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7CB55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8046F82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06C4C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4222BF9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2D367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4440990B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4A1CB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</w:tbl>
    <w:p w14:paraId="7D3C08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Формулы Байеса</w:t>
      </w:r>
    </w:p>
    <w:p w14:paraId="0331FBD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78C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Вероятности гипотез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 следующим формулам:</w:t>
      </w:r>
    </w:p>
    <w:p w14:paraId="63E953B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6120" w:dyaOrig="1440" w14:anchorId="0D8366CD">
          <v:shape id="_x0000_i1049" type="#_x0000_t75" style="width:306pt;height:1in" o:ole="">
            <v:imagedata r:id="rId76" o:title=""/>
          </v:shape>
          <o:OLEObject Type="Embed" ProgID="Equation.3" ShapeID="_x0000_i1049" DrawAspect="Content" ObjectID="_1843042141" r:id="rId77"/>
        </w:object>
      </w:r>
    </w:p>
    <w:p w14:paraId="093E961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 всех испытаниях, где наступает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11194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среднем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>, вторым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соответствующие вероятности, что заказ будет обслужен, равны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 того, что заявка будет обслужена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(1-м или 2-м) оператором.</w:t>
      </w:r>
    </w:p>
    <w:p w14:paraId="5A6F55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335BFE" w:rsidRPr="00CC0812" w14:paraId="1B810A3D" w14:textId="77777777" w:rsidTr="009160A4">
        <w:trPr>
          <w:trHeight w:val="189"/>
          <w:jc w:val="center"/>
        </w:trPr>
        <w:tc>
          <w:tcPr>
            <w:tcW w:w="1493" w:type="dxa"/>
          </w:tcPr>
          <w:p w14:paraId="7C23615B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50B7E13">
                <v:line id="_x0000_s1272" style="position:absolute;left:0;text-align:left;z-index:25169510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5AE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B03576A" w14:textId="77777777" w:rsidTr="009160A4">
        <w:trPr>
          <w:trHeight w:val="180"/>
          <w:jc w:val="center"/>
        </w:trPr>
        <w:tc>
          <w:tcPr>
            <w:tcW w:w="1493" w:type="dxa"/>
            <w:vAlign w:val="center"/>
          </w:tcPr>
          <w:p w14:paraId="40728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35BFE" w:rsidRPr="00CC0812" w14:paraId="5EC3673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7A3D6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6E973FA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095B5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335BFE" w:rsidRPr="00CC0812" w14:paraId="1F7446C2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B718C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797C672D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4ACB52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68AAD2BC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48F10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412C4152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7C6356F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4F049D7">
                <v:line id="_x0000_s1273" style="position:absolute;left:0;text-align:left;z-index:2516961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A0BB4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13A944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59D2B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335BFE" w:rsidRPr="00CC0812" w14:paraId="75326E5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3519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335BFE" w:rsidRPr="00CC0812" w14:paraId="03883C4E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2AC0A2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335BFE" w:rsidRPr="00CC0812" w14:paraId="3AA0A928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1C7E2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144590E4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086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046CF04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BD442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</w:tr>
      <w:tr w:rsidR="00335BFE" w:rsidRPr="00CC0812" w14:paraId="0EA0AF24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624B434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14D73A8">
                <v:line id="_x0000_s1274" style="position:absolute;left:0;text-align:left;z-index:2516971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C6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BABE4EF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456BB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35BFE" w:rsidRPr="00CC0812" w14:paraId="401ED1E2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0C7A9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35BFE" w:rsidRPr="00CC0812" w14:paraId="09E1C711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79669C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335BFE" w:rsidRPr="00CC0812" w14:paraId="6E79F46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59E9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D0EA13D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7A2B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327E096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54C80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6AA06F86" w14:textId="77777777" w:rsidTr="009160A4">
        <w:trPr>
          <w:trHeight w:val="258"/>
          <w:jc w:val="center"/>
        </w:trPr>
        <w:tc>
          <w:tcPr>
            <w:tcW w:w="1500" w:type="dxa"/>
            <w:gridSpan w:val="2"/>
          </w:tcPr>
          <w:p w14:paraId="283C19B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35AB081">
                <v:line id="_x0000_s1291" style="position:absolute;left:0;text-align:left;z-index:25171456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4B2B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FFB5DA3" w14:textId="77777777" w:rsidTr="009160A4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14:paraId="27E345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0F2B6A8F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29440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4EA6DB5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FA3B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F3EA37D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07FA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E648CE4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112E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66C7A441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327DD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</w:tbl>
    <w:p w14:paraId="13F54B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05AA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3D38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E5AC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3. Схема независимых испытаний</w:t>
      </w:r>
    </w:p>
    <w:p w14:paraId="5525928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73CC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Формула Бернулли   </w:t>
      </w:r>
    </w:p>
    <w:p w14:paraId="7E84499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испытаниях,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появилась 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не осуществиться </w:t>
      </w:r>
      <w:r w:rsidRPr="00CC0812">
        <w:rPr>
          <w:rFonts w:ascii="Times New Roman" w:hAnsi="Times New Roman" w:cs="Times New Roman"/>
          <w:i/>
          <w:sz w:val="24"/>
          <w:szCs w:val="24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–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, то вероятность сложного события задается формулой Бернулли:</w:t>
      </w:r>
    </w:p>
    <w:p w14:paraId="3408B28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931E861">
          <v:shape id="_x0000_i1050" type="#_x0000_t75" style="width:87pt;height:18.75pt" o:ole="">
            <v:imagedata r:id="rId78" o:title=""/>
          </v:shape>
          <o:OLEObject Type="Embed" ProgID="Equation.3" ShapeID="_x0000_i1050" DrawAspect="Content" ObjectID="_1843042142" r:id="rId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или </w:t>
      </w: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3620" w:dyaOrig="660" w14:anchorId="1AACAED4">
          <v:shape id="_x0000_i1051" type="#_x0000_t75" style="width:181.5pt;height:33pt" o:ole="">
            <v:imagedata r:id="rId80" o:title=""/>
          </v:shape>
          <o:OLEObject Type="Embed" ProgID="Equation.3" ShapeID="_x0000_i1051" DrawAspect="Content" ObjectID="_1843042143" r:id="rId81"/>
        </w:object>
      </w:r>
    </w:p>
    <w:p w14:paraId="4CB68C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Контрольный тест состоит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вопросов. На каждый вопрос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-й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-й вопрос.</w:t>
      </w:r>
    </w:p>
    <w:p w14:paraId="1243D2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335BFE" w:rsidRPr="00CC0812" w14:paraId="3399C892" w14:textId="77777777" w:rsidTr="009160A4">
        <w:trPr>
          <w:trHeight w:val="130"/>
          <w:jc w:val="center"/>
        </w:trPr>
        <w:tc>
          <w:tcPr>
            <w:tcW w:w="1494" w:type="dxa"/>
          </w:tcPr>
          <w:p w14:paraId="4EEAF1D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DBBA978">
                <v:line id="_x0000_s1275" style="position:absolute;left:0;text-align:left;z-index:2516981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64D7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A2F4593" w14:textId="77777777" w:rsidTr="009160A4">
        <w:trPr>
          <w:trHeight w:val="124"/>
          <w:jc w:val="center"/>
        </w:trPr>
        <w:tc>
          <w:tcPr>
            <w:tcW w:w="1494" w:type="dxa"/>
            <w:vAlign w:val="center"/>
          </w:tcPr>
          <w:p w14:paraId="2DB06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E1DDF1E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528CC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1E1D47EB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1B0549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10288211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645CB7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28E89B6B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7D127215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361521C">
                <v:line id="_x0000_s1276" style="position:absolute;left:0;text-align:left;z-index:2516992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AF7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BDBBCEF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7E9F2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35BFE" w:rsidRPr="00CC0812" w14:paraId="35C05E60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7EC0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213F7612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FF15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6872A6C1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AA14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1D445DEC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11742B55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797DD34">
                <v:line id="_x0000_s1277" style="position:absolute;left:0;text-align:left;z-index:2517002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0AF20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7961566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62D3F6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335BFE" w:rsidRPr="00CC0812" w14:paraId="648FD79C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3BFA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72E80EFB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7D4F6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4A1BCB73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4B93A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353A5AC" w14:textId="77777777" w:rsidTr="009160A4">
        <w:trPr>
          <w:trHeight w:val="183"/>
          <w:jc w:val="center"/>
        </w:trPr>
        <w:tc>
          <w:tcPr>
            <w:tcW w:w="1500" w:type="dxa"/>
            <w:gridSpan w:val="2"/>
          </w:tcPr>
          <w:p w14:paraId="2758DA63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80DF658">
                <v:line id="_x0000_s1290" style="position:absolute;left:0;text-align:left;z-index:2517135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6BED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E26FFC2" w14:textId="77777777" w:rsidTr="009160A4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14:paraId="2B079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D79EC7A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792E9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44AAA025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3971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2F89F241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60CE95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A1F7C8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F8595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Случайный закон распределения.Табличный закон распределения</w:t>
      </w:r>
    </w:p>
    <w:p w14:paraId="4688882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14.</w:t>
      </w:r>
    </w:p>
    <w:p w14:paraId="7EDCB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1–9.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10–18.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19–27.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28–36.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37–45.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46–60.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335BFE" w:rsidRPr="00CC0812" w14:paraId="0A210FC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81AA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35BFE" w:rsidRPr="00CC0812" w14:paraId="66E076C9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1666F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86EADA8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4C39F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4D44C8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08A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F21C7E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F87E0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CE419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DFF91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652EE5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5B08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3086B5A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68DA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35BFE" w:rsidRPr="00CC0812" w14:paraId="6D5CF111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50B3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7C1C8ED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219914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30A4757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EA08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5FA31B1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C5F93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2E7929F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A514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58F4682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94C9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044BCA41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34C6A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335BFE" w:rsidRPr="00CC0812" w14:paraId="0F8659E0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6A9AD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E72D517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0329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0951CC6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665A4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E32B04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21BB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701A02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A1F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A2F364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46941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5914FB2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20427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335BFE" w:rsidRPr="00CC0812" w14:paraId="23FB902B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2AB4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71DC911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04D675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2B7F9B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0CB770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D9277D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97A97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2CCB5E1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70D5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12588D08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0E4C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2E7FF2D9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A273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4DAC40A6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D943E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0ED9962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64390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470660E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36220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33CB784C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AC0D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65641F7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FD2C6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779A27B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D174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75D519F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FF1F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335BFE" w:rsidRPr="00CC0812" w14:paraId="010F1778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0B517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2A1A20F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B040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6DB45D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76F2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15541D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513FD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0877A9A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ECC40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59E03F7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1B4C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0AEF71B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Биноминальное распределение</w:t>
      </w:r>
    </w:p>
    <w:p w14:paraId="1EE9C61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Бернулли: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AB081BC">
          <v:shape id="_x0000_i1052" type="#_x0000_t75" style="width:87pt;height:18.75pt" o:ole="">
            <v:imagedata r:id="rId78" o:title=""/>
          </v:shape>
          <o:OLEObject Type="Embed" ProgID="Equation.3" ShapeID="_x0000_i1052" DrawAspect="Content" ObjectID="_1843042144" r:id="rId8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,только значения в качестве дискретной случайной величины равны: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=0,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=1,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=2,…,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+1 </w:t>
      </w:r>
      <w:r w:rsidRPr="00CC0812">
        <w:rPr>
          <w:rFonts w:ascii="Times New Roman" w:hAnsi="Times New Roman" w:cs="Times New Roman"/>
          <w:sz w:val="24"/>
          <w:szCs w:val="24"/>
        </w:rPr>
        <w:t xml:space="preserve">=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0960D6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Организация выдает вместо зарплаты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рабочим товары народного потребления (ТНП). Вероятность отказа равна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1517"/>
        <w:gridCol w:w="1517"/>
        <w:gridCol w:w="1517"/>
        <w:gridCol w:w="1517"/>
        <w:gridCol w:w="1518"/>
      </w:tblGrid>
      <w:tr w:rsidR="00335BFE" w:rsidRPr="00CC0812" w14:paraId="57B656C8" w14:textId="77777777" w:rsidTr="009160A4">
        <w:trPr>
          <w:trHeight w:val="269"/>
          <w:jc w:val="center"/>
        </w:trPr>
        <w:tc>
          <w:tcPr>
            <w:tcW w:w="1976" w:type="dxa"/>
          </w:tcPr>
          <w:p w14:paraId="3D845DFD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06DD532">
                <v:line id="_x0000_s1278" style="position:absolute;left:0;text-align:left;z-index:2517012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A168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</w:tr>
      <w:tr w:rsidR="00335BFE" w:rsidRPr="00CC0812" w14:paraId="585857CE" w14:textId="77777777" w:rsidTr="009160A4">
        <w:trPr>
          <w:trHeight w:val="256"/>
          <w:jc w:val="center"/>
        </w:trPr>
        <w:tc>
          <w:tcPr>
            <w:tcW w:w="1976" w:type="dxa"/>
            <w:vAlign w:val="center"/>
          </w:tcPr>
          <w:p w14:paraId="092C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2D463479" w14:textId="77777777" w:rsidTr="009160A4">
        <w:trPr>
          <w:trHeight w:val="269"/>
          <w:jc w:val="center"/>
        </w:trPr>
        <w:tc>
          <w:tcPr>
            <w:tcW w:w="1976" w:type="dxa"/>
            <w:vAlign w:val="center"/>
          </w:tcPr>
          <w:p w14:paraId="502D6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</w:tbl>
    <w:p w14:paraId="7957C5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3214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sz w:val="24"/>
          <w:szCs w:val="24"/>
        </w:rPr>
        <w:t>Распределение Пуассона</w:t>
      </w:r>
    </w:p>
    <w:p w14:paraId="17559F1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C6322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820" w:dyaOrig="380" w14:anchorId="4098DF71">
          <v:shape id="_x0000_i1053" type="#_x0000_t75" style="width:141pt;height:18.75pt" o:ole="">
            <v:imagedata r:id="rId83" o:title=""/>
          </v:shape>
          <o:OLEObject Type="Embed" ProgID="Equation.3" ShapeID="_x0000_i1053" DrawAspect="Content" ObjectID="_1843042145" r:id="rId84"/>
        </w:object>
      </w:r>
    </w:p>
    <w:p w14:paraId="307E6C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Задание 16.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магазин поставили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вероятность, что в магазин прибудут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поврежденных лампочек.</w:t>
      </w:r>
    </w:p>
    <w:p w14:paraId="7D1B8A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335BFE" w:rsidRPr="00CC0812" w14:paraId="00CDC804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14:paraId="24A01AEC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3C0CAB1">
                <v:line id="_x0000_s1279" style="position:absolute;left:0;text-align:left;z-index:2517022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D358A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1109B1C" w14:textId="77777777" w:rsidTr="009160A4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14:paraId="717EE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</w:tr>
      <w:tr w:rsidR="00335BFE" w:rsidRPr="00CC0812" w14:paraId="5BE06758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551B6F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7243225E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4AE98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1BF70193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14:paraId="148A6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09632B7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6E042FA1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62CBD91">
                <v:line id="_x0000_s1280" style="position:absolute;left:0;text-align:left;z-index:2517032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1A41B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C07A419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3D245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</w:tr>
      <w:tr w:rsidR="00335BFE" w:rsidRPr="00CC0812" w14:paraId="4498F38B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6C2F0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4E435584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3AC3E3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46BD280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08348186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D7158A4">
                <v:line id="_x0000_s1281" style="position:absolute;left:0;text-align:left;z-index:2517043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5999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D8CBCB5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61B642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660</w:t>
            </w:r>
          </w:p>
        </w:tc>
      </w:tr>
      <w:tr w:rsidR="00335BFE" w:rsidRPr="00CC0812" w14:paraId="5F13D34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0B303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3B018AE0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169E0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7F7D3DB6" w14:textId="77777777" w:rsidTr="009160A4">
        <w:trPr>
          <w:trHeight w:val="193"/>
          <w:jc w:val="center"/>
        </w:trPr>
        <w:tc>
          <w:tcPr>
            <w:tcW w:w="1500" w:type="dxa"/>
            <w:gridSpan w:val="2"/>
          </w:tcPr>
          <w:p w14:paraId="45397EFA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06253CF">
                <v:line id="_x0000_s1289" style="position:absolute;left:0;text-align:left;z-index:2517125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9C92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5B2304D" w14:textId="77777777" w:rsidTr="009160A4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14:paraId="02B57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31FC334D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6FF3A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679DDB5B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3348D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</w:tbl>
    <w:p w14:paraId="2DF525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4BC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25B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Математическое ожидание дискретной случайной величины</w:t>
      </w:r>
    </w:p>
    <w:p w14:paraId="03E9C19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4000" w:dyaOrig="680" w14:anchorId="673609EF">
          <v:shape id="_x0000_i1054" type="#_x0000_t75" style="width:200.25pt;height:33.75pt" o:ole="">
            <v:imagedata r:id="rId85" o:title=""/>
          </v:shape>
          <o:OLEObject Type="Embed" ProgID="Equation.3" ShapeID="_x0000_i1054" DrawAspect="Content" ObjectID="_1843042146" r:id="rId86"/>
        </w:object>
      </w:r>
    </w:p>
    <w:p w14:paraId="356486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Дисперсия дискретной случайной величины</w:t>
      </w:r>
    </w:p>
    <w:p w14:paraId="572B9D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7794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480" w:dyaOrig="360" w14:anchorId="1F27F895">
          <v:shape id="_x0000_i1055" type="#_x0000_t75" style="width:224.25pt;height:18pt" o:ole="">
            <v:imagedata r:id="rId87" o:title=""/>
          </v:shape>
          <o:OLEObject Type="Embed" ProgID="Equation.3" ShapeID="_x0000_i1055" DrawAspect="Content" ObjectID="_1843042147" r:id="rId88"/>
        </w:object>
      </w:r>
    </w:p>
    <w:p w14:paraId="34051A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дисперсии в развернутом виде:</w:t>
      </w:r>
    </w:p>
    <w:p w14:paraId="42E97F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6320" w:dyaOrig="380" w14:anchorId="5B782F0A">
          <v:shape id="_x0000_i1056" type="#_x0000_t75" style="width:315.75pt;height:18.75pt" o:ole="">
            <v:imagedata r:id="rId89" o:title=""/>
          </v:shape>
          <o:OLEObject Type="Embed" ProgID="Equation.3" ShapeID="_x0000_i1056" DrawAspect="Content" ObjectID="_1843042148" r:id="rId90"/>
        </w:object>
      </w:r>
    </w:p>
    <w:p w14:paraId="12DD98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исходные данные задания 14,  найти дисперсию. </w:t>
      </w:r>
    </w:p>
    <w:p w14:paraId="5A2C006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1771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Среднее квадратическое отклонение</w:t>
      </w:r>
    </w:p>
    <w:p w14:paraId="4F5A4F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B27521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называется квадратный корень из ее дисперсии: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2CB17457">
          <v:shape id="_x0000_i1057" type="#_x0000_t75" style="width:81.75pt;height:20.25pt" o:ole="">
            <v:imagedata r:id="rId91" o:title=""/>
          </v:shape>
          <o:OLEObject Type="Embed" ProgID="Equation.3" ShapeID="_x0000_i1057" DrawAspect="Content" ObjectID="_1843042149" r:id="rId92"/>
        </w:object>
      </w:r>
    </w:p>
    <w:p w14:paraId="174460E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 w:rsidRPr="00CC0812">
        <w:rPr>
          <w:rFonts w:ascii="Times New Roman" w:hAnsi="Times New Roman" w:cs="Times New Roman"/>
          <w:sz w:val="24"/>
          <w:szCs w:val="24"/>
        </w:rPr>
        <w:t>В условиях задания 18, найти среднее квадратическое отклонение.</w:t>
      </w:r>
    </w:p>
    <w:p w14:paraId="3546900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03E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6. Непрерывные случайные величины</w:t>
      </w:r>
    </w:p>
    <w:p w14:paraId="5D285215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Числовые характеристики непрерывных случайных величин</w:t>
      </w:r>
    </w:p>
    <w:p w14:paraId="6EE1CAAA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Основные формулы для математического ожидания и дисперсии:          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7240" w:dyaOrig="760" w14:anchorId="2EC9020D">
          <v:shape id="_x0000_i1058" type="#_x0000_t75" style="width:362.25pt;height:38.25pt" o:ole="">
            <v:imagedata r:id="rId93" o:title=""/>
          </v:shape>
          <o:OLEObject Type="Embed" ProgID="Equation.3" ShapeID="_x0000_i1058" DrawAspect="Content" ObjectID="_1843042150" r:id="rId94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Среднеквадратическое отклонение рассчитывается, как и прежде: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70607B65">
          <v:shape id="_x0000_i1059" type="#_x0000_t75" style="width:81.75pt;height:20.25pt" o:ole="">
            <v:imagedata r:id="rId91" o:title=""/>
          </v:shape>
          <o:OLEObject Type="Embed" ProgID="Equation.3" ShapeID="_x0000_i1059" DrawAspect="Content" ObjectID="_1843042151" r:id="rId95"/>
        </w:object>
      </w:r>
    </w:p>
    <w:p w14:paraId="6728D032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23C7F27F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7. Основные распределения случайных величин</w:t>
      </w:r>
    </w:p>
    <w:p w14:paraId="48AEADEE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Случайная величина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задана на отрезке [0,1] плотностью распределения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06AC741">
          <v:shape id="_x0000_i1060" type="#_x0000_t75" style="width:29.25pt;height:15.75pt" o:ole="">
            <v:imagedata r:id="rId96" o:title=""/>
          </v:shape>
          <o:OLEObject Type="Embed" ProgID="Equation.3" ShapeID="_x0000_i1060" DrawAspect="Content" ObjectID="_1843042152" r:id="rId9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335BFE" w:rsidRPr="00CC0812" w14:paraId="13C15CBB" w14:textId="77777777" w:rsidTr="009160A4">
        <w:trPr>
          <w:trHeight w:val="323"/>
          <w:jc w:val="center"/>
        </w:trPr>
        <w:tc>
          <w:tcPr>
            <w:tcW w:w="1934" w:type="dxa"/>
          </w:tcPr>
          <w:p w14:paraId="48E46802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B6AE24D">
                <v:line id="_x0000_s1288" style="position:absolute;left:0;text-align:left;z-index:251711488" from="-6.35pt,4.5pt" to="63.8pt,20.65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76E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6A0C877" w14:textId="77777777" w:rsidTr="009160A4">
        <w:trPr>
          <w:trHeight w:val="323"/>
          <w:jc w:val="center"/>
        </w:trPr>
        <w:tc>
          <w:tcPr>
            <w:tcW w:w="1934" w:type="dxa"/>
            <w:vAlign w:val="center"/>
          </w:tcPr>
          <w:p w14:paraId="7C0F1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 w14:anchorId="2E788E13">
                <v:shape id="_x0000_i1061" type="#_x0000_t75" style="width:27pt;height:15.75pt" o:ole="">
                  <v:imagedata r:id="rId98" o:title=""/>
                </v:shape>
                <o:OLEObject Type="Embed" ProgID="Equation.3" ShapeID="_x0000_i1061" DrawAspect="Content" ObjectID="_1843042153" r:id="rId99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320" w14:anchorId="61EF2A2B">
                <v:shape id="_x0000_i1062" type="#_x0000_t75" style="width:36.75pt;height:15.75pt" o:ole="">
                  <v:imagedata r:id="rId100" o:title=""/>
                </v:shape>
                <o:OLEObject Type="Embed" ProgID="Equation.3" ShapeID="_x0000_i1062" DrawAspect="Content" ObjectID="_1843042154" r:id="rId101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2F31A776">
                <v:shape id="_x0000_i1063" type="#_x0000_t75" style="width:36.75pt;height:15.75pt" o:ole="">
                  <v:imagedata r:id="rId102" o:title=""/>
                </v:shape>
                <o:OLEObject Type="Embed" ProgID="Equation.3" ShapeID="_x0000_i1063" DrawAspect="Content" ObjectID="_1843042155" r:id="rId103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EF22CAA">
                <v:shape id="_x0000_i1064" type="#_x0000_t75" style="width:36.75pt;height:15.75pt" o:ole="">
                  <v:imagedata r:id="rId104" o:title=""/>
                </v:shape>
                <o:OLEObject Type="Embed" ProgID="Equation.3" ShapeID="_x0000_i1064" DrawAspect="Content" ObjectID="_1843042156" r:id="rId105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320" w14:anchorId="4BA84495">
                <v:shape id="_x0000_i1065" type="#_x0000_t75" style="width:35.25pt;height:15.75pt" o:ole="">
                  <v:imagedata r:id="rId106" o:title=""/>
                </v:shape>
                <o:OLEObject Type="Embed" ProgID="Equation.3" ShapeID="_x0000_i1065" DrawAspect="Content" ObjectID="_1843042157" r:id="rId107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15BE545">
                <v:shape id="_x0000_i1066" type="#_x0000_t75" style="width:36.75pt;height:15.75pt" o:ole="">
                  <v:imagedata r:id="rId108" o:title=""/>
                </v:shape>
                <o:OLEObject Type="Embed" ProgID="Equation.3" ShapeID="_x0000_i1066" DrawAspect="Content" ObjectID="_1843042158" r:id="rId109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0D773314">
                <v:shape id="_x0000_i1067" type="#_x0000_t75" style="width:36.75pt;height:15.75pt" o:ole="">
                  <v:imagedata r:id="rId110" o:title=""/>
                </v:shape>
                <o:OLEObject Type="Embed" ProgID="Equation.3" ShapeID="_x0000_i1067" DrawAspect="Content" ObjectID="_1843042159" r:id="rId111"/>
              </w:object>
            </w:r>
          </w:p>
        </w:tc>
      </w:tr>
    </w:tbl>
    <w:p w14:paraId="01373A4D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3EC450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Равномерное распределение</w:t>
      </w:r>
    </w:p>
    <w:p w14:paraId="0C5F5D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780" w:dyaOrig="1120" w14:anchorId="30EF43C8">
          <v:shape id="_x0000_i1068" type="#_x0000_t75" style="width:138.75pt;height:56.25pt" o:ole="">
            <v:imagedata r:id="rId112" o:title=""/>
          </v:shape>
          <o:OLEObject Type="Embed" ProgID="Equation.3" ShapeID="_x0000_i1068" DrawAspect="Content" ObjectID="_1843042160" r:id="rId113"/>
        </w:object>
      </w:r>
    </w:p>
    <w:p w14:paraId="0E3F60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среднеквадратическое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>, распределенной на интервале 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,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075B5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335BFE" w:rsidRPr="00CC0812" w14:paraId="5E42A580" w14:textId="77777777" w:rsidTr="009160A4">
        <w:trPr>
          <w:trHeight w:val="156"/>
          <w:jc w:val="center"/>
        </w:trPr>
        <w:tc>
          <w:tcPr>
            <w:tcW w:w="1491" w:type="dxa"/>
          </w:tcPr>
          <w:p w14:paraId="2ECEDCB7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6082E5D">
                <v:line id="_x0000_s1282" style="position:absolute;left:0;text-align:left;z-index:25170534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0F6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1E415CDD" w14:textId="77777777" w:rsidTr="009160A4">
        <w:trPr>
          <w:trHeight w:val="148"/>
          <w:jc w:val="center"/>
        </w:trPr>
        <w:tc>
          <w:tcPr>
            <w:tcW w:w="1491" w:type="dxa"/>
            <w:vAlign w:val="center"/>
          </w:tcPr>
          <w:p w14:paraId="3DD4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79CAE74" w14:textId="77777777" w:rsidTr="009160A4">
        <w:trPr>
          <w:trHeight w:val="156"/>
          <w:jc w:val="center"/>
        </w:trPr>
        <w:tc>
          <w:tcPr>
            <w:tcW w:w="1491" w:type="dxa"/>
            <w:vAlign w:val="center"/>
          </w:tcPr>
          <w:p w14:paraId="4C945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0DD5C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2EA11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7397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335BFE" w:rsidRPr="00CC0812" w14:paraId="0E16E63E" w14:textId="77777777" w:rsidTr="009160A4">
        <w:trPr>
          <w:trHeight w:val="211"/>
          <w:jc w:val="center"/>
        </w:trPr>
        <w:tc>
          <w:tcPr>
            <w:tcW w:w="1497" w:type="dxa"/>
          </w:tcPr>
          <w:p w14:paraId="7B93531A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2E79667">
                <v:line id="_x0000_s1283" style="position:absolute;left:0;text-align:left;z-index:25170636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DE80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400E0C97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F8B8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32BA32F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7605D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A1D4C2E" w14:textId="77777777" w:rsidTr="009160A4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14:paraId="1C203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2E48A91" w14:textId="77777777" w:rsidTr="009160A4">
        <w:trPr>
          <w:trHeight w:val="211"/>
          <w:jc w:val="center"/>
        </w:trPr>
        <w:tc>
          <w:tcPr>
            <w:tcW w:w="1497" w:type="dxa"/>
          </w:tcPr>
          <w:p w14:paraId="71002DE4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81C77B">
                <v:line id="_x0000_s1284" style="position:absolute;left:0;text-align:left;z-index:25170739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EED7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558B3CD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4A49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a </w:t>
            </w:r>
          </w:p>
        </w:tc>
        <w:tc>
          <w:tcPr>
            <w:tcW w:w="500" w:type="dxa"/>
            <w:vAlign w:val="center"/>
          </w:tcPr>
          <w:p w14:paraId="08B3B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136E5A6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56F686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7C459A9" w14:textId="77777777" w:rsidTr="009160A4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14:paraId="2214EC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60EB554" w14:textId="77777777" w:rsidTr="009160A4">
        <w:trPr>
          <w:trHeight w:val="211"/>
          <w:jc w:val="center"/>
        </w:trPr>
        <w:tc>
          <w:tcPr>
            <w:tcW w:w="1497" w:type="dxa"/>
          </w:tcPr>
          <w:p w14:paraId="62B059D8" w14:textId="77777777" w:rsidR="00335BFE" w:rsidRPr="00CC0812" w:rsidRDefault="00C233AB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2CEA043">
                <v:line id="_x0000_s1287" style="position:absolute;left:0;text-align:left;z-index:25171046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273AF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055960E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D4F1F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698660CB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2E6A7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633C46C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7423E0" w14:textId="79CD7424" w:rsidR="00335BFE" w:rsidRPr="00CC0812" w:rsidRDefault="0087436C" w:rsidP="009160A4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.4. Контрольные работы</w:t>
      </w:r>
    </w:p>
    <w:p w14:paraId="74910B3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14:paraId="7B67F1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14:paraId="5DA308B3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14:paraId="6921AFC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14:paraId="4C62202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3</w:t>
      </w:r>
    </w:p>
    <w:p w14:paraId="5072176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4</w:t>
      </w:r>
    </w:p>
    <w:p w14:paraId="37F3F03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14:paraId="2453D0A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 xml:space="preserve"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14:paraId="2C53C4F4" w14:textId="77777777" w:rsidR="00335BFE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 w14:textId="77777777" w:rsidR="00C36513" w:rsidRPr="00CC0812" w:rsidRDefault="00C36513" w:rsidP="00335BFE">
      <w:pPr>
        <w:pStyle w:val="afc"/>
        <w:jc w:val="both"/>
        <w:rPr>
          <w:sz w:val="24"/>
        </w:rPr>
      </w:pPr>
    </w:p>
    <w:p w14:paraId="3358E595" w14:textId="0AB7E098" w:rsidR="000A1D87" w:rsidRPr="00CC0812" w:rsidRDefault="000A1D87" w:rsidP="00916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C094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14:paraId="746C4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раз, событие А при этом произошло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=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>=100</w:t>
      </w:r>
    </w:p>
    <w:p w14:paraId="78BE4D3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0,75     б) 1     в) 0,5     г) 0,1</w:t>
      </w:r>
    </w:p>
    <w:p w14:paraId="37A53A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152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240" w:dyaOrig="620" w14:anchorId="3BE6F75E">
          <v:shape id="_x0000_i1069" type="#_x0000_t75" style="width:162pt;height:30.75pt" o:ole="">
            <v:imagedata r:id="rId114" o:title=""/>
          </v:shape>
          <o:OLEObject Type="Embed" ProgID="Equation.DSMT4" ShapeID="_x0000_i1069" DrawAspect="Content" ObjectID="_1843042161" r:id="rId115"/>
        </w:object>
      </w:r>
    </w:p>
    <w:p w14:paraId="2EA53A5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B99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 В ящике 20 стандартных деталей и 7 бракованных. Вытащили три детали. Событие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1-ая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CC0812">
        <w:rPr>
          <w:rFonts w:ascii="Times New Roman" w:hAnsi="Times New Roman" w:cs="Times New Roman"/>
          <w:sz w:val="24"/>
          <w:szCs w:val="24"/>
        </w:rPr>
        <w:t>– 2-ая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8980" w:dyaOrig="400" w14:anchorId="26ACA080">
          <v:shape id="_x0000_i1070" type="#_x0000_t75" style="width:449.25pt;height:20.25pt" o:ole="">
            <v:imagedata r:id="rId116" o:title=""/>
          </v:shape>
          <o:OLEObject Type="Embed" ProgID="Equation.DSMT4" ShapeID="_x0000_i1070" DrawAspect="Content" ObjectID="_1843042162" r:id="rId117"/>
        </w:object>
      </w:r>
    </w:p>
    <w:p w14:paraId="672DE5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CBAE0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4. Пусть А – работает машина, В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47960FB0">
          <v:shape id="_x0000_i1071" type="#_x0000_t75" style="width:6.75pt;height:11.25pt" o:ole="">
            <v:imagedata r:id="rId118" o:title=""/>
          </v:shape>
          <o:OLEObject Type="Embed" ProgID="Equation.DSMT4" ShapeID="_x0000_i1071" DrawAspect="Content" ObjectID="_1843042163" r:id="rId11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– работает 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62E4ADD3">
          <v:shape id="_x0000_i1072" type="#_x0000_t75" style="width:6.75pt;height:11.25pt" o:ole="">
            <v:imagedata r:id="rId120" o:title=""/>
          </v:shape>
          <o:OLEObject Type="Embed" ProgID="Equation.DSMT4" ShapeID="_x0000_i1072" DrawAspect="Content" ObjectID="_1843042164" r:id="rId121"/>
        </w:object>
      </w:r>
      <w:r w:rsidRPr="00CC0812">
        <w:rPr>
          <w:rFonts w:ascii="Times New Roman" w:hAnsi="Times New Roman" w:cs="Times New Roman"/>
          <w:sz w:val="24"/>
          <w:szCs w:val="24"/>
        </w:rPr>
        <w:t>–ый котел (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79ED5E27">
          <v:shape id="_x0000_i1073" type="#_x0000_t75" style="width:6.75pt;height:11.25pt" o:ole="">
            <v:imagedata r:id="rId122" o:title=""/>
          </v:shape>
          <o:OLEObject Type="Embed" ProgID="Equation.DSMT4" ShapeID="_x0000_i1073" DrawAspect="Content" ObjectID="_1843042165" r:id="rId12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 w14:textId="77777777" w:rsidR="00335BFE" w:rsidRPr="00CC0812" w:rsidRDefault="00335BFE" w:rsidP="00335BFE">
      <w:pPr>
        <w:ind w:right="-69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9540" w:dyaOrig="400" w14:anchorId="2241EA97">
          <v:shape id="_x0000_i1074" type="#_x0000_t75" style="width:477pt;height:20.25pt" o:ole="">
            <v:imagedata r:id="rId124" o:title=""/>
          </v:shape>
          <o:OLEObject Type="Embed" ProgID="Equation.DSMT4" ShapeID="_x0000_i1074" DrawAspect="Content" ObjectID="_1843042166" r:id="rId125"/>
        </w:object>
      </w:r>
    </w:p>
    <w:p w14:paraId="6DF739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FA2D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5.На полке расставили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5.</w:t>
      </w:r>
    </w:p>
    <w:p w14:paraId="2FF7AD4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6880" w:dyaOrig="340" w14:anchorId="55D17666">
          <v:shape id="_x0000_i1075" type="#_x0000_t75" style="width:344.25pt;height:17.25pt" o:ole="">
            <v:imagedata r:id="rId126" o:title=""/>
          </v:shape>
          <o:OLEObject Type="Embed" ProgID="Equation.DSMT4" ShapeID="_x0000_i1075" DrawAspect="Content" ObjectID="_1843042167" r:id="rId127"/>
        </w:object>
      </w:r>
    </w:p>
    <w:p w14:paraId="4BBEA6E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16A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 а) 8     б) 168     в) 840     г) 56</w:t>
      </w:r>
    </w:p>
    <w:p w14:paraId="1613D14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5066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5FB81533">
          <v:shape id="_x0000_i1076" type="#_x0000_t75" style="width:155.25pt;height:30.75pt" o:ole="">
            <v:imagedata r:id="rId128" o:title=""/>
          </v:shape>
          <o:OLEObject Type="Embed" ProgID="Equation.DSMT4" ShapeID="_x0000_i1076" DrawAspect="Content" ObjectID="_1843042168" r:id="rId129"/>
        </w:object>
      </w:r>
    </w:p>
    <w:p w14:paraId="30FBF3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746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640" w:dyaOrig="620" w14:anchorId="34121FD1">
          <v:shape id="_x0000_i1077" type="#_x0000_t75" style="width:182.25pt;height:30.75pt" o:ole="">
            <v:imagedata r:id="rId130" o:title=""/>
          </v:shape>
          <o:OLEObject Type="Embed" ProgID="Equation.DSMT4" ShapeID="_x0000_i1077" DrawAspect="Content" ObjectID="_1843042169" r:id="rId131"/>
        </w:object>
      </w:r>
    </w:p>
    <w:p w14:paraId="120DCA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9. Выбрать правильный 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365B6A0C">
          <v:shape id="_x0000_i1078" type="#_x0000_t75" style="width:64.5pt;height:18.75pt" o:ole="">
            <v:imagedata r:id="rId132" o:title=""/>
          </v:shape>
          <o:OLEObject Type="Embed" ProgID="Equation.DSMT4" ShapeID="_x0000_i1078" DrawAspect="Content" ObjectID="_1843042170" r:id="rId133"/>
        </w:object>
      </w:r>
    </w:p>
    <w:p w14:paraId="362F49E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420" w:dyaOrig="340" w14:anchorId="6C000F05">
          <v:shape id="_x0000_i1079" type="#_x0000_t75" style="width:270.75pt;height:17.25pt" o:ole="">
            <v:imagedata r:id="rId134" o:title=""/>
          </v:shape>
          <o:OLEObject Type="Embed" ProgID="Equation.DSMT4" ShapeID="_x0000_i1079" DrawAspect="Content" ObjectID="_1843042171" r:id="rId135"/>
        </w:object>
      </w:r>
    </w:p>
    <w:p w14:paraId="4F321D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ACF1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10. Выбрать правильный ответ: Формула полной вероятности</w:t>
      </w:r>
    </w:p>
    <w:p w14:paraId="15A7409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7060" w:dyaOrig="1440" w14:anchorId="594D29A7">
          <v:shape id="_x0000_i1080" type="#_x0000_t75" style="width:354.75pt;height:1in" o:ole="">
            <v:imagedata r:id="rId136" o:title=""/>
          </v:shape>
          <o:OLEObject Type="Embed" ProgID="Equation.DSMT4" ShapeID="_x0000_i1080" DrawAspect="Content" ObjectID="_1843042172" r:id="rId137"/>
        </w:object>
      </w:r>
    </w:p>
    <w:p w14:paraId="4C655FF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11. Найти Р (АВ), если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0043C8CF">
          <v:shape id="_x0000_i1081" type="#_x0000_t75" style="width:120.75pt;height:30.75pt" o:ole="">
            <v:imagedata r:id="rId138" o:title=""/>
          </v:shape>
          <o:OLEObject Type="Embed" ProgID="Equation.DSMT4" ShapeID="_x0000_i1081" DrawAspect="Content" ObjectID="_1843042173" r:id="rId139"/>
        </w:object>
      </w:r>
    </w:p>
    <w:p w14:paraId="681F0CF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437B5835">
          <v:shape id="_x0000_i1082" type="#_x0000_t75" style="width:177.75pt;height:30.75pt" o:ole="">
            <v:imagedata r:id="rId140" o:title=""/>
          </v:shape>
          <o:OLEObject Type="Embed" ProgID="Equation.DSMT4" ShapeID="_x0000_i1082" DrawAspect="Content" ObjectID="_1843042174" r:id="rId141"/>
        </w:object>
      </w:r>
    </w:p>
    <w:p w14:paraId="0A40A3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12. Найти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60" w:dyaOrig="380" w14:anchorId="6DF3CD22">
          <v:shape id="_x0000_i1083" type="#_x0000_t75" style="width:27.75pt;height:18.75pt" o:ole="">
            <v:imagedata r:id="rId142" o:title=""/>
          </v:shape>
          <o:OLEObject Type="Embed" ProgID="Equation.DSMT4" ShapeID="_x0000_i1083" DrawAspect="Content" ObjectID="_1843042175" r:id="rId143"/>
        </w:object>
      </w:r>
      <w:r w:rsidRPr="00CC0812">
        <w:rPr>
          <w:rFonts w:ascii="Times New Roman" w:hAnsi="Times New Roman" w:cs="Times New Roman"/>
          <w:sz w:val="24"/>
          <w:szCs w:val="24"/>
        </w:rPr>
        <w:t>, если Р(А) = 0,2</w:t>
      </w:r>
    </w:p>
    <w:p w14:paraId="6CBB8B8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0,8     в) 0,2     г) 0,6</w:t>
      </w:r>
    </w:p>
    <w:p w14:paraId="71E48C2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20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13. События А и В несовместимы. Найти Р(А + В), если Р(А) = Р(В)= 0,3</w:t>
      </w:r>
    </w:p>
    <w:p w14:paraId="64C3E8A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     б) 0,8     в) 0,7     г) 0,6</w:t>
      </w:r>
    </w:p>
    <w:p w14:paraId="4AC14A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0BB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14. Найти Р (А+В), если Р(А)=Р(В)=0,3   Р(АВ)=0,1</w:t>
      </w:r>
    </w:p>
    <w:p w14:paraId="72563A1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0,6     в) 0,9     г) 0,7</w:t>
      </w:r>
    </w:p>
    <w:p w14:paraId="70FEA0C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ABCD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Событие А произошло при этом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10,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2</w:t>
      </w:r>
    </w:p>
    <w:p w14:paraId="60DBA0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а)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D117E73">
          <v:shape id="_x0000_i1084" type="#_x0000_t75" style="width:11.25pt;height:30.75pt" o:ole="">
            <v:imagedata r:id="rId144" o:title=""/>
          </v:shape>
          <o:OLEObject Type="Embed" ProgID="Equation.DSMT4" ShapeID="_x0000_i1084" DrawAspect="Content" ObjectID="_1843042176" r:id="rId14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б) 0,2     в)0,25     г) 0,15 </w:t>
      </w:r>
    </w:p>
    <w:p w14:paraId="64A86BD1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9740" w:dyaOrig="1480" w14:anchorId="632CC73C">
          <v:shape id="_x0000_i1085" type="#_x0000_t75" style="width:486.75pt;height:74.25pt" o:ole="">
            <v:imagedata r:id="rId146" o:title=""/>
          </v:shape>
          <o:OLEObject Type="Embed" ProgID="Equation.DSMT4" ShapeID="_x0000_i1085" DrawAspect="Content" ObjectID="_1843042177" r:id="rId147"/>
        </w:object>
      </w:r>
    </w:p>
    <w:p w14:paraId="414DBF4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AFBF2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B3D3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М (х).</w:t>
      </w:r>
    </w:p>
    <w:p w14:paraId="14B30FC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347213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8,4     б) 6     в) 7,2     г) 9</w:t>
      </w:r>
    </w:p>
    <w:p w14:paraId="1750A8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4C7AA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Д (х).</w:t>
      </w:r>
    </w:p>
    <w:p w14:paraId="6D0B2B4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6087C9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2,52     б)3, 6     в) 1,44     г) 0, 9</w:t>
      </w:r>
    </w:p>
    <w:p w14:paraId="544B7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1A91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47E4313F">
          <v:shape id="_x0000_i1086" type="#_x0000_t75" style="width:345.75pt;height:45.75pt" o:ole="">
            <v:imagedata r:id="rId148" o:title=""/>
          </v:shape>
          <o:OLEObject Type="Embed" ProgID="Equation.DSMT4" ShapeID="_x0000_i1086" DrawAspect="Content" ObjectID="_1843042178" r:id="rId149"/>
        </w:object>
      </w:r>
    </w:p>
    <w:p w14:paraId="180C813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2,8     б) 1,2     в) 2,4     г) 0,8</w:t>
      </w:r>
    </w:p>
    <w:p w14:paraId="32C626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B9F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21. Задан биномиальный закон  распределения ДСВ. Найти Д(х).</w:t>
      </w:r>
    </w:p>
    <w:p w14:paraId="577E397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18421FAC">
          <v:shape id="_x0000_i1087" type="#_x0000_t75" style="width:345.75pt;height:45.75pt" o:ole="">
            <v:imagedata r:id="rId150" o:title=""/>
          </v:shape>
          <o:OLEObject Type="Embed" ProgID="Equation.DSMT4" ShapeID="_x0000_i1087" DrawAspect="Content" ObjectID="_1843042179" r:id="rId151"/>
        </w:object>
      </w:r>
    </w:p>
    <w:p w14:paraId="207029E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0,96     б) 0,64     в) 0,36     г) 0,84</w:t>
      </w:r>
    </w:p>
    <w:p w14:paraId="0A0382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D68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22. . Задан биномиальный закон  распределения ДСВ. Найти Р (х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Pr="00CC0812">
        <w:rPr>
          <w:rFonts w:ascii="Times New Roman" w:hAnsi="Times New Roman" w:cs="Times New Roman"/>
          <w:sz w:val="24"/>
          <w:szCs w:val="24"/>
        </w:rPr>
        <w:t>2).</w:t>
      </w:r>
    </w:p>
    <w:p w14:paraId="5459574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3BC5BE89">
          <v:shape id="_x0000_i1088" type="#_x0000_t75" style="width:345.75pt;height:45.75pt" o:ole="">
            <v:imagedata r:id="rId152" o:title=""/>
          </v:shape>
          <o:OLEObject Type="Embed" ProgID="Equation.DSMT4" ShapeID="_x0000_i1088" DrawAspect="Content" ObjectID="_1843042180" r:id="rId153"/>
        </w:object>
      </w:r>
    </w:p>
    <w:p w14:paraId="02753D8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0,0272     б) 0,0272      в)0,3398     г) 0,1792</w:t>
      </w:r>
    </w:p>
    <w:p w14:paraId="66C6CAA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5A05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23. Найти соответствующую формулу: М(х) = ?</w:t>
      </w:r>
    </w:p>
    <w:p w14:paraId="5F9C4CE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6740" w:dyaOrig="740" w14:anchorId="2C2B5853">
          <v:shape id="_x0000_i1089" type="#_x0000_t75" style="width:336.75pt;height:36.75pt" o:ole="">
            <v:imagedata r:id="rId154" o:title=""/>
          </v:shape>
          <o:OLEObject Type="Embed" ProgID="Equation.DSMT4" ShapeID="_x0000_i1089" DrawAspect="Content" ObjectID="_1843042181" r:id="rId155"/>
        </w:object>
      </w:r>
    </w:p>
    <w:p w14:paraId="0A3E26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24. Задан закон распределения ДСВ. Найти М(х). </w:t>
      </w:r>
      <w:r w:rsidRPr="00CC0812">
        <w:rPr>
          <w:rFonts w:ascii="Times New Roman" w:hAnsi="Times New Roman" w:cs="Times New Roman"/>
          <w:position w:val="-36"/>
          <w:sz w:val="24"/>
          <w:szCs w:val="24"/>
        </w:rPr>
        <w:object w:dxaOrig="2220" w:dyaOrig="840" w14:anchorId="15E837BB">
          <v:shape id="_x0000_i1090" type="#_x0000_t75" style="width:111pt;height:42pt" o:ole="">
            <v:imagedata r:id="rId156" o:title=""/>
          </v:shape>
          <o:OLEObject Type="Embed" ProgID="Equation.DSMT4" ShapeID="_x0000_i1090" DrawAspect="Content" ObjectID="_1843042182" r:id="rId157"/>
        </w:object>
      </w:r>
    </w:p>
    <w:p w14:paraId="0D5364D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3,8     б) 4,2     в) 0,7     г) 1,9</w:t>
      </w:r>
    </w:p>
    <w:p w14:paraId="5350E4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8AEB0AB">
          <v:shape id="_x0000_i1091" type="#_x0000_t75" style="width:9pt;height:14.25pt" o:ole="">
            <v:imagedata r:id="rId158" o:title=""/>
          </v:shape>
          <o:OLEObject Type="Embed" ProgID="Equation.DSMT4" ShapeID="_x0000_i1091" DrawAspect="Content" ObjectID="_1843042183" r:id="rId1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25.Задан закон распределения ДСВ </w:t>
      </w:r>
      <w:r w:rsidRPr="00CC0812">
        <w:rPr>
          <w:rFonts w:ascii="Times New Roman" w:hAnsi="Times New Roman" w:cs="Times New Roman"/>
          <w:position w:val="-38"/>
          <w:sz w:val="24"/>
          <w:szCs w:val="24"/>
        </w:rPr>
        <w:object w:dxaOrig="1700" w:dyaOrig="880" w14:anchorId="30BC3849">
          <v:shape id="_x0000_i1092" type="#_x0000_t75" style="width:84.75pt;height:44.25pt" o:ole="">
            <v:imagedata r:id="rId160" o:title=""/>
          </v:shape>
          <o:OLEObject Type="Embed" ProgID="Equation.DSMT4" ShapeID="_x0000_i1092" DrawAspect="Content" ObjectID="_1843042184" r:id="rId16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. Найти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360" w14:anchorId="3FC809C8">
          <v:shape id="_x0000_i1093" type="#_x0000_t75" style="width:81.75pt;height:18pt" o:ole="">
            <v:imagedata r:id="rId162" o:title=""/>
          </v:shape>
          <o:OLEObject Type="Embed" ProgID="Equation.DSMT4" ShapeID="_x0000_i1093" DrawAspect="Content" ObjectID="_1843042185" r:id="rId163"/>
        </w:objec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615DA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959" w:dyaOrig="360" w14:anchorId="782C1F82">
          <v:shape id="_x0000_i1094" type="#_x0000_t75" style="width:248.25pt;height:18pt" o:ole="">
            <v:imagedata r:id="rId164" o:title=""/>
          </v:shape>
          <o:OLEObject Type="Embed" ProgID="Equation.DSMT4" ShapeID="_x0000_i1094" DrawAspect="Content" ObjectID="_1843042186" r:id="rId165"/>
        </w:object>
      </w:r>
    </w:p>
    <w:p w14:paraId="619D4D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A3C0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26.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20" w:dyaOrig="720" w14:anchorId="4FC1C6F8">
          <v:shape id="_x0000_i1095" type="#_x0000_t75" style="width:66pt;height:36.75pt" o:ole="">
            <v:imagedata r:id="rId166" o:title=""/>
          </v:shape>
          <o:OLEObject Type="Embed" ProgID="Equation.DSMT4" ShapeID="_x0000_i1095" DrawAspect="Content" ObjectID="_1843042187" r:id="rId167"/>
        </w:object>
      </w:r>
    </w:p>
    <w:p w14:paraId="2709AC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560" w:dyaOrig="340" w14:anchorId="57FB04F7">
          <v:shape id="_x0000_i1096" type="#_x0000_t75" style="width:228pt;height:17.25pt" o:ole="">
            <v:imagedata r:id="rId168" o:title=""/>
          </v:shape>
          <o:OLEObject Type="Embed" ProgID="Equation.DSMT4" ShapeID="_x0000_i1096" DrawAspect="Content" ObjectID="_1843042188" r:id="rId169"/>
        </w:object>
      </w:r>
    </w:p>
    <w:p w14:paraId="3939BD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3821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27. Случайная величина имеет равномерное распределение, если</w:t>
      </w:r>
    </w:p>
    <w:p w14:paraId="3F79C8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  </w:t>
      </w:r>
      <w:r w:rsidRPr="00CC0812">
        <w:rPr>
          <w:rFonts w:ascii="Times New Roman" w:hAnsi="Times New Roman" w:cs="Times New Roman"/>
          <w:position w:val="-92"/>
          <w:sz w:val="24"/>
          <w:szCs w:val="24"/>
        </w:rPr>
        <w:object w:dxaOrig="8360" w:dyaOrig="2620" w14:anchorId="53FA4EA5">
          <v:shape id="_x0000_i1097" type="#_x0000_t75" style="width:417.75pt;height:131.25pt" o:ole="">
            <v:imagedata r:id="rId170" o:title=""/>
          </v:shape>
          <o:OLEObject Type="Embed" ProgID="Equation.DSMT4" ShapeID="_x0000_i1097" DrawAspect="Content" ObjectID="_1843042189" r:id="rId171"/>
        </w:object>
      </w:r>
    </w:p>
    <w:p w14:paraId="3E0618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28. Найти дифференциальную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),если  </w: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4A804C1">
          <v:shape id="_x0000_i1098" type="#_x0000_t75" style="width:136.5pt;height:74.25pt" o:ole="">
            <v:imagedata r:id="rId172" o:title=""/>
          </v:shape>
          <o:OLEObject Type="Embed" ProgID="Equation.DSMT4" ShapeID="_x0000_i1098" DrawAspect="Content" ObjectID="_1843042190" r:id="rId173"/>
        </w:object>
      </w:r>
    </w:p>
    <w:p w14:paraId="0AD76707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 </w:t>
      </w:r>
      <w:r w:rsidRPr="00CC0812">
        <w:rPr>
          <w:rFonts w:ascii="Times New Roman" w:hAnsi="Times New Roman" w:cs="Times New Roman"/>
          <w:position w:val="-140"/>
          <w:sz w:val="24"/>
          <w:szCs w:val="24"/>
        </w:rPr>
        <w:object w:dxaOrig="6560" w:dyaOrig="2920" w14:anchorId="7CCB40C4">
          <v:shape id="_x0000_i1099" type="#_x0000_t75" style="width:327.75pt;height:146.25pt" o:ole="">
            <v:imagedata r:id="rId174" o:title=""/>
          </v:shape>
          <o:OLEObject Type="Embed" ProgID="Equation.DSMT4" ShapeID="_x0000_i1099" DrawAspect="Content" ObjectID="_1843042191" r:id="rId175"/>
        </w:object>
      </w:r>
    </w:p>
    <w:p w14:paraId="0498394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D957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29. Найти  интегральную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 если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640" w:dyaOrig="1120" w14:anchorId="1C80AB8C">
          <v:shape id="_x0000_i1100" type="#_x0000_t75" style="width:132pt;height:56.25pt" o:ole="">
            <v:imagedata r:id="rId176" o:title=""/>
          </v:shape>
          <o:OLEObject Type="Embed" ProgID="Equation.DSMT4" ShapeID="_x0000_i1100" DrawAspect="Content" ObjectID="_1843042192" r:id="rId177"/>
        </w:object>
      </w:r>
    </w:p>
    <w:p w14:paraId="530E9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Ответ: а) </w:t>
      </w:r>
      <w:r w:rsidRPr="00CC0812">
        <w:rPr>
          <w:rFonts w:ascii="Times New Roman" w:hAnsi="Times New Roman" w:cs="Times New Roman"/>
          <w:position w:val="-52"/>
          <w:sz w:val="24"/>
          <w:szCs w:val="24"/>
        </w:rPr>
        <w:object w:dxaOrig="2640" w:dyaOrig="1160" w14:anchorId="0F41D595">
          <v:shape id="_x0000_i1101" type="#_x0000_t75" style="width:132pt;height:57.75pt" o:ole="">
            <v:imagedata r:id="rId178" o:title=""/>
          </v:shape>
          <o:OLEObject Type="Embed" ProgID="Equation.DSMT4" ShapeID="_x0000_i1101" DrawAspect="Content" ObjectID="_1843042193" r:id="rId1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CC0812">
        <w:rPr>
          <w:rFonts w:ascii="Times New Roman" w:hAnsi="Times New Roman" w:cs="Times New Roman"/>
          <w:position w:val="-64"/>
          <w:sz w:val="24"/>
          <w:szCs w:val="24"/>
        </w:rPr>
        <w:object w:dxaOrig="2740" w:dyaOrig="1400" w14:anchorId="6BAB5FB0">
          <v:shape id="_x0000_i1102" type="#_x0000_t75" style="width:136.5pt;height:69.75pt" o:ole="">
            <v:imagedata r:id="rId180" o:title=""/>
          </v:shape>
          <o:OLEObject Type="Embed" ProgID="Equation.DSMT4" ShapeID="_x0000_i1102" DrawAspect="Content" ObjectID="_1843042194" r:id="rId181"/>
        </w:object>
      </w:r>
    </w:p>
    <w:p w14:paraId="72848138" w14:textId="77777777" w:rsidR="00335BFE" w:rsidRPr="00CC0812" w:rsidRDefault="00335BFE" w:rsidP="00335BF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в)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520" w:dyaOrig="1120" w14:anchorId="2882C35F">
          <v:shape id="_x0000_i1103" type="#_x0000_t75" style="width:126pt;height:56.25pt" o:ole="">
            <v:imagedata r:id="rId182" o:title=""/>
          </v:shape>
          <o:OLEObject Type="Embed" ProgID="Equation.DSMT4" ShapeID="_x0000_i1103" DrawAspect="Content" ObjectID="_1843042195" r:id="rId18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   г) </w:t>
      </w: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B8DE4A9">
          <v:shape id="_x0000_i1104" type="#_x0000_t75" style="width:9pt;height:14.25pt" o:ole="">
            <v:imagedata r:id="rId158" o:title=""/>
          </v:shape>
          <o:OLEObject Type="Embed" ProgID="Equation.DSMT4" ShapeID="_x0000_i1104" DrawAspect="Content" ObjectID="_1843042196" r:id="rId184"/>
        </w:objec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D89F65E">
          <v:shape id="_x0000_i1105" type="#_x0000_t75" style="width:136.5pt;height:74.25pt" o:ole="">
            <v:imagedata r:id="rId172" o:title=""/>
          </v:shape>
          <o:OLEObject Type="Embed" ProgID="Equation.DSMT4" ShapeID="_x0000_i1105" DrawAspect="Content" ObjectID="_1843042197" r:id="rId185"/>
        </w:object>
      </w:r>
    </w:p>
    <w:p w14:paraId="605E48E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30. В формуле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020" w:dyaOrig="360" w14:anchorId="40BD5F39">
          <v:shape id="_x0000_i1106" type="#_x0000_t75" style="width:201pt;height:18pt" o:ole="">
            <v:imagedata r:id="rId186" o:title=""/>
          </v:shape>
          <o:OLEObject Type="Embed" ProgID="Equation.DSMT4" ShapeID="_x0000_i1106" DrawAspect="Content" ObjectID="_1843042198" r:id="rId187"/>
        </w:object>
      </w:r>
    </w:p>
    <w:p w14:paraId="1C1F1CE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5980" w:dyaOrig="780" w14:anchorId="3BFAD6D6">
          <v:shape id="_x0000_i1107" type="#_x0000_t75" style="width:299.25pt;height:39pt" o:ole="">
            <v:imagedata r:id="rId188" o:title=""/>
          </v:shape>
          <o:OLEObject Type="Embed" ProgID="Equation.DSMT4" ShapeID="_x0000_i1107" DrawAspect="Content" ObjectID="_1843042199" r:id="rId189"/>
        </w:object>
      </w:r>
    </w:p>
    <w:p w14:paraId="70A5C8F3" w14:textId="77777777" w:rsidR="00A84E98" w:rsidRPr="00CC0812" w:rsidRDefault="00A84E98" w:rsidP="000A1D87">
      <w:pPr>
        <w:pStyle w:val="a7"/>
        <w:widowControl w:val="0"/>
        <w:ind w:left="0"/>
        <w:rPr>
          <w:rFonts w:eastAsia="Times New Roman"/>
        </w:rPr>
      </w:pPr>
    </w:p>
    <w:p w14:paraId="231B0119" w14:textId="4B2FDE71" w:rsidR="000A1D87" w:rsidRPr="00CC0812" w:rsidRDefault="00C51B55" w:rsidP="000A1D87">
      <w:pPr>
        <w:pStyle w:val="a7"/>
        <w:widowControl w:val="0"/>
        <w:ind w:left="0"/>
        <w:rPr>
          <w:rFonts w:eastAsia="Times New Roman"/>
          <w:b/>
          <w:i/>
        </w:rPr>
      </w:pPr>
      <w:r w:rsidRPr="00CC0812">
        <w:rPr>
          <w:rFonts w:eastAsia="Times New Roman"/>
          <w:b/>
          <w:i/>
        </w:rPr>
        <w:t>1</w:t>
      </w:r>
      <w:r w:rsidR="00EC094D">
        <w:rPr>
          <w:rFonts w:eastAsia="Times New Roman"/>
          <w:b/>
          <w:i/>
        </w:rPr>
        <w:t>0</w:t>
      </w:r>
      <w:r w:rsidRPr="00CC0812">
        <w:rPr>
          <w:rFonts w:eastAsia="Times New Roman"/>
          <w:b/>
          <w:i/>
        </w:rPr>
        <w:t>.6</w:t>
      </w:r>
      <w:r w:rsidR="000A1D87" w:rsidRPr="00CC0812">
        <w:rPr>
          <w:rFonts w:eastAsia="Times New Roman"/>
          <w:b/>
          <w:i/>
        </w:rPr>
        <w:t>. Контрольные вопросы, выносимые на  экзамен.</w:t>
      </w:r>
    </w:p>
    <w:p w14:paraId="5E05E86F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комбинаторики                 </w:t>
      </w:r>
    </w:p>
    <w:p w14:paraId="23B2C7B0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Случайные события                    </w:t>
      </w:r>
    </w:p>
    <w:p w14:paraId="1CA36ADB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вероятности                   </w:t>
      </w:r>
    </w:p>
    <w:p w14:paraId="444704B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теоремы и формулы вероятности           </w:t>
      </w:r>
    </w:p>
    <w:p w14:paraId="738C99F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 Произведение вероятности       </w:t>
      </w:r>
    </w:p>
    <w:p w14:paraId="73FAE554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Независимые события                   </w:t>
      </w:r>
    </w:p>
    <w:p w14:paraId="7B3CB0A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Сложение вероятностей совместных событий         </w:t>
      </w:r>
    </w:p>
    <w:p w14:paraId="6251576C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Формула полной вероятности               </w:t>
      </w:r>
    </w:p>
    <w:p w14:paraId="6593ADF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Байеса                     </w:t>
      </w:r>
    </w:p>
    <w:p w14:paraId="6D85AD80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Схема независимых испытаний               </w:t>
      </w:r>
    </w:p>
    <w:p w14:paraId="3C5E005C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Бернулли                       </w:t>
      </w:r>
    </w:p>
    <w:p w14:paraId="7D40A2CF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Интегральная теорема Лапласа               </w:t>
      </w:r>
    </w:p>
    <w:p w14:paraId="33B2D3CA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Муавра-Лапласа                 </w:t>
      </w:r>
    </w:p>
    <w:p w14:paraId="6E73B822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Теорема Пуассона                     </w:t>
      </w:r>
    </w:p>
    <w:p w14:paraId="686BE2B1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Дискретные случайные величины               </w:t>
      </w:r>
    </w:p>
    <w:p w14:paraId="0DE481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Табличный закон распределения              </w:t>
      </w:r>
    </w:p>
    <w:p w14:paraId="12427C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Биноминальное распределение               </w:t>
      </w:r>
    </w:p>
    <w:p w14:paraId="1BA8BCA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Пуассона                  </w:t>
      </w:r>
    </w:p>
    <w:p w14:paraId="3359D1C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Числовые характеристики дискретных случайных величин    </w:t>
      </w:r>
    </w:p>
    <w:p w14:paraId="17D14584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Дисперсия дискретной случайной величины         </w:t>
      </w:r>
    </w:p>
    <w:p w14:paraId="76DC449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            </w:t>
      </w:r>
    </w:p>
    <w:p w14:paraId="7B4026F9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Понятие о законе больших чисел. Формула Бернулли</w:t>
      </w:r>
    </w:p>
    <w:p w14:paraId="672421A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о законе больших чисел. Формула Чебышева         </w:t>
      </w:r>
    </w:p>
    <w:p w14:paraId="702C05F7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Коэффициент корреляции                 </w:t>
      </w:r>
    </w:p>
    <w:p w14:paraId="63EDD010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Линейная регрессия                    </w:t>
      </w:r>
    </w:p>
    <w:p w14:paraId="3553CF0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Непрерывные случайные величин              </w:t>
      </w:r>
    </w:p>
    <w:p w14:paraId="6B3B0C5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Функция и плотность распределения            </w:t>
      </w:r>
    </w:p>
    <w:p w14:paraId="535692D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распределения непрерывных случайных величин   </w:t>
      </w:r>
    </w:p>
    <w:p w14:paraId="1DA92BF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Равномерное распределение                </w:t>
      </w:r>
    </w:p>
    <w:p w14:paraId="7E08293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Нормальное распределение                 </w:t>
      </w:r>
    </w:p>
    <w:p w14:paraId="1A234E8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                 </w:t>
      </w:r>
    </w:p>
    <w:p w14:paraId="57882F3D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Стьюдента                 </w:t>
      </w:r>
    </w:p>
    <w:p w14:paraId="1E8918B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Фишера                  </w:t>
      </w:r>
    </w:p>
    <w:p w14:paraId="0C86115B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Показательное (экспоненциальное) распределение      </w:t>
      </w:r>
    </w:p>
    <w:p w14:paraId="0E54809E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37. Выборочный метод                      </w:t>
      </w:r>
    </w:p>
    <w:p w14:paraId="5AD6D57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Выборки                         </w:t>
      </w:r>
    </w:p>
    <w:p w14:paraId="7EC8D6B3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Способы отбора                      </w:t>
      </w:r>
    </w:p>
    <w:p w14:paraId="79E19D5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Статистическое распределение выборки            </w:t>
      </w:r>
    </w:p>
    <w:p w14:paraId="5F5F013A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Эмпирическая функция распределения кумулянта        </w:t>
      </w:r>
    </w:p>
    <w:p w14:paraId="5ABF056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Полигон и гистограмма                   </w:t>
      </w:r>
    </w:p>
    <w:p w14:paraId="6D40345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параметров распределения        </w:t>
      </w:r>
    </w:p>
    <w:p w14:paraId="5325A0B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статистических оценок                 </w:t>
      </w:r>
    </w:p>
    <w:p w14:paraId="65943B1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Эмпирические моменты      </w:t>
      </w:r>
    </w:p>
    <w:p w14:paraId="02ACBA2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Квантили             </w:t>
      </w:r>
    </w:p>
    <w:p w14:paraId="376F26B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Асимметрия и эксцесс                    </w:t>
      </w:r>
    </w:p>
    <w:p w14:paraId="3E2E0B10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                 </w:t>
      </w:r>
    </w:p>
    <w:p w14:paraId="076B2C9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110B460">
          <v:shape id="_x0000_i1108" type="#_x0000_t75" style="width:15.75pt;height:15.75pt" o:ole="">
            <v:imagedata r:id="rId10" o:title=""/>
          </v:shape>
          <o:OLEObject Type="Embed" ProgID="Equation.3" ShapeID="_x0000_i1108" DrawAspect="Content" ObjectID="_1843042200" r:id="rId190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                </w:t>
      </w:r>
    </w:p>
    <w:p w14:paraId="359A9D82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18E4782E">
          <v:shape id="_x0000_i1109" type="#_x0000_t75" style="width:15.75pt;height:15.75pt" o:ole="">
            <v:imagedata r:id="rId10" o:title=""/>
          </v:shape>
          <o:OLEObject Type="Embed" ProgID="Equation.3" ShapeID="_x0000_i1109" DrawAspect="Content" ObjectID="_1843042201" r:id="rId19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               </w:t>
      </w:r>
    </w:p>
    <w:p w14:paraId="0799595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доли        </w:t>
      </w:r>
    </w:p>
    <w:p w14:paraId="21056BFF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Общая схема проверки статистических гипотез         </w:t>
      </w:r>
    </w:p>
    <w:p w14:paraId="51E49D28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Типы статистических критериев проверки гипотез        </w:t>
      </w:r>
    </w:p>
    <w:p w14:paraId="4A6DF154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проверок статистик                  </w:t>
      </w:r>
    </w:p>
    <w:p w14:paraId="76D00FA2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Испытание гипотез на осно</w:t>
      </w:r>
      <w:r w:rsidR="006B6E5B">
        <w:rPr>
          <w:rFonts w:ascii="Times New Roman" w:hAnsi="Times New Roman" w:cs="Times New Roman"/>
          <w:sz w:val="24"/>
          <w:szCs w:val="24"/>
        </w:rPr>
        <w:t>ве выборочной средней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при известной генеральной дисперсии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FE3441F">
          <v:shape id="_x0000_i1110" type="#_x0000_t75" style="width:15.75pt;height:15.75pt" o:ole="">
            <v:imagedata r:id="rId13" o:title=""/>
          </v:shape>
          <o:OLEObject Type="Embed" ProgID="Equation.3" ShapeID="_x0000_i1110" DrawAspect="Content" ObjectID="_1843042202" r:id="rId192"/>
        </w:object>
      </w:r>
    </w:p>
    <w:p w14:paraId="26F4BE2D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6B6E5B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                </w:t>
      </w:r>
    </w:p>
    <w:p w14:paraId="163095CC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доли   </w:t>
      </w:r>
    </w:p>
    <w:p w14:paraId="60EF7798" w14:textId="77777777" w:rsidR="000A1D87" w:rsidRPr="00CC0812" w:rsidRDefault="000A1D87" w:rsidP="0087436C">
      <w:pPr>
        <w:pStyle w:val="a7"/>
        <w:widowControl w:val="0"/>
        <w:ind w:left="0"/>
        <w:jc w:val="both"/>
        <w:rPr>
          <w:rFonts w:eastAsia="Times New Roman"/>
        </w:rPr>
      </w:pPr>
    </w:p>
    <w:p w14:paraId="5DCBDCCE" w14:textId="6E953B36" w:rsidR="000A1D87" w:rsidRPr="00CC0812" w:rsidRDefault="00EC094D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</w:t>
      </w:r>
      <w:r w:rsidR="000A1D87" w:rsidRPr="00CC0812">
        <w:rPr>
          <w:rFonts w:eastAsia="Times New Roman"/>
          <w:b/>
          <w:i/>
        </w:rPr>
        <w:t xml:space="preserve"> Критерии оценки знаний студента</w:t>
      </w:r>
    </w:p>
    <w:p w14:paraId="70E2BBD3" w14:textId="77777777" w:rsidR="000A1D87" w:rsidRPr="00CC0812" w:rsidRDefault="000A1D87" w:rsidP="009160A4">
      <w:pPr>
        <w:spacing w:line="360" w:lineRule="auto"/>
        <w:ind w:left="426" w:right="-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8._Литература"/>
      <w:bookmarkEnd w:id="1"/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  <w:r w:rsidR="00B65AC3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дискуссий</w:t>
      </w:r>
    </w:p>
    <w:p w14:paraId="454C8A8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ответ на поставленный вопрос включением в содержание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ответа материалов  учебников с четкими положительными ответами на наводящие вопросы преподавателя. </w:t>
      </w:r>
    </w:p>
    <w:p w14:paraId="6CF84981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за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2541B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14:paraId="697178A2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14:paraId="412DBD1D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12BCC85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14:paraId="6F5EA46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71343837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7B5D948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14:paraId="50181DAA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4836F12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14:paraId="7ECD47D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24490C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14:paraId="215FEA39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14:paraId="36DE90E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9DDC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14:paraId="5F6E492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выставляется студенту, показавшему всесторонние,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 w14:textId="77777777" w:rsidR="006B6E5B" w:rsidRPr="002E387B" w:rsidRDefault="006B6E5B" w:rsidP="006B6E5B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14:paraId="3D13D79A" w14:textId="77777777" w:rsidR="006B6E5B" w:rsidRPr="002E387B" w:rsidRDefault="006B6E5B" w:rsidP="006B6E5B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B6E5B" w:rsidRPr="002E387B" w14:paraId="3EA2E22C" w14:textId="77777777" w:rsidTr="00CF4CA9">
        <w:tc>
          <w:tcPr>
            <w:tcW w:w="4672" w:type="dxa"/>
          </w:tcPr>
          <w:p w14:paraId="3D4305B6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4F3EFDFE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6B6E5B" w:rsidRPr="002E387B" w14:paraId="381BFBEC" w14:textId="77777777" w:rsidTr="00CF4CA9">
        <w:tc>
          <w:tcPr>
            <w:tcW w:w="4672" w:type="dxa"/>
          </w:tcPr>
          <w:p w14:paraId="09CB973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6274DBAA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6B6E5B" w:rsidRPr="002E387B" w14:paraId="029D1521" w14:textId="77777777" w:rsidTr="00CF4CA9">
        <w:tc>
          <w:tcPr>
            <w:tcW w:w="4672" w:type="dxa"/>
          </w:tcPr>
          <w:p w14:paraId="249C6D8B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20233B0D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6B6E5B" w:rsidRPr="002E387B" w14:paraId="758B4465" w14:textId="77777777" w:rsidTr="00CF4CA9">
        <w:tc>
          <w:tcPr>
            <w:tcW w:w="4672" w:type="dxa"/>
          </w:tcPr>
          <w:p w14:paraId="5F403754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3D976F0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6B6E5B" w:rsidRPr="002E387B" w14:paraId="2F54D845" w14:textId="77777777" w:rsidTr="00CF4CA9">
        <w:tc>
          <w:tcPr>
            <w:tcW w:w="4672" w:type="dxa"/>
          </w:tcPr>
          <w:p w14:paraId="7ACBC34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760EC2D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14:paraId="64F98AC8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4E11F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14:paraId="52132AFC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устанавливать причинно-следственные связи в изложении материала,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выводы;</w:t>
      </w:r>
    </w:p>
    <w:p w14:paraId="6AED1559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 w14:textId="77777777" w:rsidR="002346AD" w:rsidRPr="00CC0812" w:rsidRDefault="002346AD" w:rsidP="00234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2346AD" w:rsidRPr="00CC0812" w14:paraId="465B180F" w14:textId="77777777" w:rsidTr="00B04B35">
        <w:tc>
          <w:tcPr>
            <w:tcW w:w="2831" w:type="dxa"/>
          </w:tcPr>
          <w:p w14:paraId="012076EC" w14:textId="77777777" w:rsidR="002346AD" w:rsidRPr="00CC0812" w:rsidRDefault="002346AD" w:rsidP="00B04B35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346AD" w:rsidRPr="00CC0812" w14:paraId="25F412C0" w14:textId="77777777" w:rsidTr="00B04B35">
        <w:tc>
          <w:tcPr>
            <w:tcW w:w="2831" w:type="dxa"/>
          </w:tcPr>
          <w:p w14:paraId="2FB6D94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346AD" w:rsidRPr="00CC0812" w14:paraId="5FEEE31B" w14:textId="77777777" w:rsidTr="00B04B35">
        <w:tc>
          <w:tcPr>
            <w:tcW w:w="2831" w:type="dxa"/>
          </w:tcPr>
          <w:p w14:paraId="1F801D9A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346AD" w:rsidRPr="00CC0812" w14:paraId="0CFD1C1A" w14:textId="77777777" w:rsidTr="00B04B35">
        <w:tc>
          <w:tcPr>
            <w:tcW w:w="2831" w:type="dxa"/>
          </w:tcPr>
          <w:p w14:paraId="6A8B68E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14588C5" w14:textId="77777777" w:rsidR="002346AD" w:rsidRPr="00CC0812" w:rsidRDefault="002346AD" w:rsidP="00B04B35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52BC033" w14:textId="77777777" w:rsidR="002346AD" w:rsidRPr="00CC0812" w:rsidRDefault="002346AD" w:rsidP="006B6E5B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14:paraId="5A794B8D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 w14:textId="77777777" w:rsidR="000A1D87" w:rsidRPr="00CC0812" w:rsidRDefault="000A1D87" w:rsidP="003716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</w:t>
      </w:r>
      <w:r w:rsidRPr="00CC0812">
        <w:rPr>
          <w:rFonts w:ascii="Times New Roman" w:hAnsi="Times New Roman" w:cs="Times New Roman"/>
          <w:sz w:val="24"/>
          <w:szCs w:val="24"/>
        </w:rPr>
        <w:lastRenderedPageBreak/>
        <w:t>формах, адаптированных к ограничениям их здоровья и восприятия информации:</w:t>
      </w:r>
    </w:p>
    <w:p w14:paraId="67360732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CC0812" w14:paraId="5D17CC45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C4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1FE023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ACF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6F5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8CF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1C3A1868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14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EC7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B9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письменные работы, вопросы к экзамену, тест, </w:t>
            </w:r>
            <w:r w:rsidR="006B6E5B">
              <w:rPr>
                <w:rFonts w:ascii="Times New Roman" w:hAnsi="Times New Roman"/>
                <w:b w:val="0"/>
                <w:sz w:val="24"/>
                <w:szCs w:val="24"/>
              </w:rPr>
              <w:t xml:space="preserve">контрольные работы,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307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31952CD2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E7B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7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5D1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A4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CC0812" w14:paraId="14AA413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BC5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D958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A93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CC0812">
              <w:rPr>
                <w:rFonts w:ascii="Times New Roman" w:hAnsi="Times New Roman"/>
                <w:b w:val="0"/>
              </w:rPr>
              <w:t xml:space="preserve">вопросы к экзамену,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892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14:paraId="1BFB93A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CC0812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14:paraId="1D5B46F4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1BDD2B6" w14:textId="77777777" w:rsidR="000A1D87" w:rsidRPr="00CC0812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а)</w:t>
      </w:r>
      <w:r w:rsidRPr="00CC0812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б)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в)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lastRenderedPageBreak/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 w14:textId="77777777" w:rsidR="000A1D87" w:rsidRPr="00CC0812" w:rsidRDefault="000A1D87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339A20" w14:textId="77777777" w:rsidR="00C36513" w:rsidRPr="00CC0812" w:rsidRDefault="00C36513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4A4CD04" w14:textId="77777777" w:rsidR="00E70C69" w:rsidRPr="00CC0812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59E758" w14:textId="77777777" w:rsidR="000A1D87" w:rsidRPr="00CC0812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14:paraId="510D1374" w14:textId="77777777" w:rsidR="000A1D87" w:rsidRPr="00CC0812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CC0812">
        <w:rPr>
          <w:b/>
          <w:bCs/>
        </w:rPr>
        <w:t>ЛИСТ ВНЕСЕНИЯ ИЗМЕНЕНИЙ В РАБОЧУЮ ПРОГРАММУ УЧЕБНОЙ ДИСЦИПЛИНЫ</w:t>
      </w:r>
    </w:p>
    <w:p w14:paraId="7DB025F9" w14:textId="77777777" w:rsidR="000A1D87" w:rsidRPr="00CC0812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14:paraId="69ADC3AE" w14:textId="77777777" w:rsidR="000A1D87" w:rsidRPr="00CC0812" w:rsidRDefault="000A1D87" w:rsidP="000A1D87">
      <w:pPr>
        <w:pStyle w:val="a7"/>
        <w:spacing w:line="360" w:lineRule="auto"/>
        <w:ind w:left="0"/>
        <w:jc w:val="both"/>
      </w:pPr>
      <w:r w:rsidRPr="00CC0812">
        <w:t>Дополнения и изменения в программу учебной дисциплины «</w:t>
      </w:r>
      <w:r w:rsidR="00C963AE" w:rsidRPr="00CC0812">
        <w:t>Теория вероятностей и математическая статистика</w:t>
      </w:r>
      <w:r w:rsidRPr="00CC0812">
        <w:t xml:space="preserve">» по направлению подготовки 38.03.01 «Экономика» на 20__-20__ учебный год. </w:t>
      </w:r>
    </w:p>
    <w:p w14:paraId="4A38DEB9" w14:textId="77777777" w:rsidR="000A1D87" w:rsidRPr="00CC0812" w:rsidRDefault="000A1D87" w:rsidP="000A1D87">
      <w:pPr>
        <w:pStyle w:val="a7"/>
        <w:ind w:left="0"/>
        <w:jc w:val="both"/>
      </w:pPr>
    </w:p>
    <w:p w14:paraId="02C54A5C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 программу учебной дисциплины вносятся следующие изменения: </w:t>
      </w:r>
    </w:p>
    <w:p w14:paraId="65C25528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1. </w:t>
      </w:r>
    </w:p>
    <w:p w14:paraId="6B49C00A" w14:textId="77777777" w:rsidR="000A1D87" w:rsidRPr="00CC081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07592EAE" w14:textId="77777777" w:rsidR="000A1D87" w:rsidRPr="00CC0812" w:rsidRDefault="000A1D87" w:rsidP="000A1D87">
      <w:pPr>
        <w:pStyle w:val="a7"/>
        <w:ind w:left="0"/>
        <w:jc w:val="both"/>
      </w:pPr>
      <w:r w:rsidRPr="00CC0812">
        <w:t>Изменения в рабочую программу учебной дисциплины внесены:</w:t>
      </w:r>
    </w:p>
    <w:p w14:paraId="0360842F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Должность, </w:t>
      </w:r>
    </w:p>
    <w:p w14:paraId="28BBB0AE" w14:textId="77777777" w:rsidR="000A1D87" w:rsidRPr="00CC0812" w:rsidRDefault="000A1D87" w:rsidP="000A1D87">
      <w:pPr>
        <w:pStyle w:val="a7"/>
        <w:ind w:left="0"/>
        <w:jc w:val="both"/>
      </w:pPr>
      <w:r w:rsidRPr="00CC0812">
        <w:t>Звание преподавателя                               ________________ ФИО</w:t>
      </w:r>
    </w:p>
    <w:p w14:paraId="4375C021" w14:textId="77777777" w:rsidR="000A1D87" w:rsidRPr="00CC0812" w:rsidRDefault="000A1D87" w:rsidP="000A1D87">
      <w:pPr>
        <w:pStyle w:val="a7"/>
        <w:ind w:left="0"/>
        <w:jc w:val="both"/>
      </w:pPr>
    </w:p>
    <w:p w14:paraId="17587F51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Внесение изменений в рабочую программу учебной дисциплины утверждены на заседании кафедры </w:t>
      </w:r>
    </w:p>
    <w:p w14:paraId="39190B49" w14:textId="77777777" w:rsidR="000A1D87" w:rsidRPr="00CC0812" w:rsidRDefault="000A1D87" w:rsidP="000A1D87">
      <w:pPr>
        <w:pStyle w:val="a7"/>
        <w:ind w:left="0"/>
        <w:jc w:val="both"/>
      </w:pPr>
      <w:r w:rsidRPr="00CC0812">
        <w:t>Протокол № __ от __.__. 20__ года.</w:t>
      </w:r>
    </w:p>
    <w:p w14:paraId="10D2C697" w14:textId="77777777" w:rsidR="000A1D87" w:rsidRPr="00CC0812" w:rsidRDefault="000A1D87" w:rsidP="000A1D87">
      <w:pPr>
        <w:pStyle w:val="a7"/>
        <w:ind w:left="0"/>
        <w:jc w:val="both"/>
      </w:pPr>
    </w:p>
    <w:p w14:paraId="011944E2" w14:textId="77777777" w:rsidR="000A1D87" w:rsidRPr="0087436C" w:rsidRDefault="000A1D87" w:rsidP="000A1D87">
      <w:pPr>
        <w:pStyle w:val="a7"/>
        <w:ind w:left="0"/>
        <w:jc w:val="both"/>
      </w:pPr>
      <w:r w:rsidRPr="00CC0812">
        <w:t>Зав. кафедрой               _______________________________ ФИО</w:t>
      </w:r>
    </w:p>
    <w:p w14:paraId="41744427" w14:textId="77777777" w:rsidR="000A1D87" w:rsidRPr="0087436C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246772E6" w14:textId="77777777" w:rsidR="000A1D87" w:rsidRPr="0087436C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14:paraId="2FAFA19F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FD80FD9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000000"/>
        </w:rPr>
      </w:pPr>
    </w:p>
    <w:p w14:paraId="1EE4F5CA" w14:textId="77777777" w:rsidR="00B84154" w:rsidRPr="0087436C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0B606E5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72336817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92D1F9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3218042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7421163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CA1B94B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34E19CF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640F071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454FB84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B41AFFA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4208C610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65A32F2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73C30CC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87436C" w:rsidSect="00FF49F8">
      <w:footerReference w:type="default" r:id="rId19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BC451" w14:textId="77777777" w:rsidR="00C233AB" w:rsidRDefault="00C233AB" w:rsidP="007E48F4">
      <w:pPr>
        <w:spacing w:after="0" w:line="240" w:lineRule="auto"/>
      </w:pPr>
      <w:r>
        <w:separator/>
      </w:r>
    </w:p>
  </w:endnote>
  <w:endnote w:type="continuationSeparator" w:id="0">
    <w:p w14:paraId="5140D8E4" w14:textId="77777777" w:rsidR="00C233AB" w:rsidRDefault="00C233AB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FD23B89" w14:textId="77777777" w:rsidR="00DC3A9E" w:rsidRPr="007E48F4" w:rsidRDefault="00DC3A9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4BB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 w14:textId="77777777" w:rsidR="00DC3A9E" w:rsidRDefault="00DC3A9E">
    <w:pPr>
      <w:pStyle w:val="af4"/>
    </w:pPr>
  </w:p>
  <w:p w14:paraId="416960EC" w14:textId="77777777" w:rsidR="00DC3A9E" w:rsidRDefault="00DC3A9E"/>
  <w:p w14:paraId="02B8103C" w14:textId="77777777" w:rsidR="00DC3A9E" w:rsidRDefault="00DC3A9E"/>
  <w:p w14:paraId="6A5380BF" w14:textId="77777777" w:rsidR="00DC3A9E" w:rsidRDefault="00DC3A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4D654" w14:textId="77777777" w:rsidR="00C233AB" w:rsidRDefault="00C233AB" w:rsidP="007E48F4">
      <w:pPr>
        <w:spacing w:after="0" w:line="240" w:lineRule="auto"/>
      </w:pPr>
      <w:r>
        <w:separator/>
      </w:r>
    </w:p>
  </w:footnote>
  <w:footnote w:type="continuationSeparator" w:id="0">
    <w:p w14:paraId="63A3BAD2" w14:textId="77777777" w:rsidR="00C233AB" w:rsidRDefault="00C233AB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03E11"/>
    <w:multiLevelType w:val="hybridMultilevel"/>
    <w:tmpl w:val="BB789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20031"/>
    <w:multiLevelType w:val="hybridMultilevel"/>
    <w:tmpl w:val="1FF6656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A7CCC"/>
    <w:multiLevelType w:val="hybridMultilevel"/>
    <w:tmpl w:val="BEA8AA98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232891"/>
    <w:multiLevelType w:val="hybridMultilevel"/>
    <w:tmpl w:val="F0BE55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A561121"/>
    <w:multiLevelType w:val="multilevel"/>
    <w:tmpl w:val="9CB2F2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AD93DE8"/>
    <w:multiLevelType w:val="multilevel"/>
    <w:tmpl w:val="58D433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4A1C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951A7F"/>
    <w:multiLevelType w:val="hybridMultilevel"/>
    <w:tmpl w:val="52E81686"/>
    <w:lvl w:ilvl="0" w:tplc="01940AE4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3A74068"/>
    <w:multiLevelType w:val="hybridMultilevel"/>
    <w:tmpl w:val="978EA4C8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D15704D"/>
    <w:multiLevelType w:val="multilevel"/>
    <w:tmpl w:val="FB2C5B7A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8"/>
  </w:num>
  <w:num w:numId="8">
    <w:abstractNumId w:val="23"/>
  </w:num>
  <w:num w:numId="9">
    <w:abstractNumId w:val="12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8"/>
  </w:num>
  <w:num w:numId="15">
    <w:abstractNumId w:val="3"/>
  </w:num>
  <w:num w:numId="16">
    <w:abstractNumId w:val="5"/>
  </w:num>
  <w:num w:numId="17">
    <w:abstractNumId w:val="19"/>
  </w:num>
  <w:num w:numId="18">
    <w:abstractNumId w:val="2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6"/>
  </w:num>
  <w:num w:numId="23">
    <w:abstractNumId w:val="24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7E7E"/>
    <w:rsid w:val="001E68E5"/>
    <w:rsid w:val="001E69DC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468DF"/>
    <w:rsid w:val="00561D8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34AD9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3373"/>
    <w:rsid w:val="00AB61FF"/>
    <w:rsid w:val="00AC4215"/>
    <w:rsid w:val="00AD2516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33AB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4BB5"/>
    <w:rsid w:val="00D5758A"/>
    <w:rsid w:val="00D61ABC"/>
    <w:rsid w:val="00D737F5"/>
    <w:rsid w:val="00D820C4"/>
    <w:rsid w:val="00D94972"/>
    <w:rsid w:val="00DA1FFC"/>
    <w:rsid w:val="00DA4C93"/>
    <w:rsid w:val="00DB1BA9"/>
    <w:rsid w:val="00DC3A9E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128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2012E"/>
  <w15:docId w15:val="{44DACEC3-938A-47EF-AEF8-569D5853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35BFE"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5B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ff7">
    <w:name w:val="page number"/>
    <w:basedOn w:val="a0"/>
    <w:rsid w:val="00335BFE"/>
  </w:style>
  <w:style w:type="paragraph" w:customStyle="1" w:styleId="37">
    <w:name w:val="Обычный3"/>
    <w:rsid w:val="00335B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basedOn w:val="a"/>
    <w:rsid w:val="00335BFE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1" Type="http://schemas.openxmlformats.org/officeDocument/2006/relationships/hyperlink" Target="https://kamstat.gks.ru/official_publications" TargetMode="External"/><Relationship Id="rId42" Type="http://schemas.openxmlformats.org/officeDocument/2006/relationships/image" Target="media/image9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18.bin"/><Relationship Id="rId68" Type="http://schemas.openxmlformats.org/officeDocument/2006/relationships/image" Target="media/image22.wmf"/><Relationship Id="rId84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54.bin"/><Relationship Id="rId138" Type="http://schemas.openxmlformats.org/officeDocument/2006/relationships/image" Target="media/image56.wmf"/><Relationship Id="rId154" Type="http://schemas.openxmlformats.org/officeDocument/2006/relationships/image" Target="media/image64.wmf"/><Relationship Id="rId159" Type="http://schemas.openxmlformats.org/officeDocument/2006/relationships/oleObject" Target="embeddings/oleObject67.bin"/><Relationship Id="rId175" Type="http://schemas.openxmlformats.org/officeDocument/2006/relationships/oleObject" Target="embeddings/oleObject75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85.bin"/><Relationship Id="rId16" Type="http://schemas.openxmlformats.org/officeDocument/2006/relationships/hyperlink" Target="http://znanium.com/catalog/product/370899" TargetMode="External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1.bin"/><Relationship Id="rId32" Type="http://schemas.openxmlformats.org/officeDocument/2006/relationships/hyperlink" Target="http://dvf-vavt.ru/biblioteka1/help_stud/" TargetMode="External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3.bin"/><Relationship Id="rId58" Type="http://schemas.openxmlformats.org/officeDocument/2006/relationships/image" Target="media/image17.wmf"/><Relationship Id="rId74" Type="http://schemas.openxmlformats.org/officeDocument/2006/relationships/image" Target="media/image25.wmf"/><Relationship Id="rId79" Type="http://schemas.openxmlformats.org/officeDocument/2006/relationships/oleObject" Target="embeddings/oleObject26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51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2.bin"/><Relationship Id="rId95" Type="http://schemas.openxmlformats.org/officeDocument/2006/relationships/oleObject" Target="embeddings/oleObject35.bin"/><Relationship Id="rId160" Type="http://schemas.openxmlformats.org/officeDocument/2006/relationships/image" Target="media/image67.wmf"/><Relationship Id="rId165" Type="http://schemas.openxmlformats.org/officeDocument/2006/relationships/oleObject" Target="embeddings/oleObject70.bin"/><Relationship Id="rId181" Type="http://schemas.openxmlformats.org/officeDocument/2006/relationships/oleObject" Target="embeddings/oleObject78.bin"/><Relationship Id="rId186" Type="http://schemas.openxmlformats.org/officeDocument/2006/relationships/image" Target="media/image79.wmf"/><Relationship Id="rId22" Type="http://schemas.openxmlformats.org/officeDocument/2006/relationships/hyperlink" Target="https://minfin.gov.ru/ru/document/?id_4=93454-yezhekvartalnaya_informatsiya_ob_ispolnenii_byudzhetov" TargetMode="External"/><Relationship Id="rId27" Type="http://schemas.openxmlformats.org/officeDocument/2006/relationships/hyperlink" Target="https://www.kamgov.ru/gov-entity/iogv" TargetMode="External"/><Relationship Id="rId43" Type="http://schemas.openxmlformats.org/officeDocument/2006/relationships/oleObject" Target="embeddings/oleObject8.bin"/><Relationship Id="rId48" Type="http://schemas.openxmlformats.org/officeDocument/2006/relationships/image" Target="media/image12.wmf"/><Relationship Id="rId64" Type="http://schemas.openxmlformats.org/officeDocument/2006/relationships/image" Target="media/image20.wmf"/><Relationship Id="rId69" Type="http://schemas.openxmlformats.org/officeDocument/2006/relationships/oleObject" Target="embeddings/oleObject21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46.wmf"/><Relationship Id="rId134" Type="http://schemas.openxmlformats.org/officeDocument/2006/relationships/image" Target="media/image54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150" Type="http://schemas.openxmlformats.org/officeDocument/2006/relationships/image" Target="media/image62.wmf"/><Relationship Id="rId155" Type="http://schemas.openxmlformats.org/officeDocument/2006/relationships/oleObject" Target="embeddings/oleObject65.bin"/><Relationship Id="rId171" Type="http://schemas.openxmlformats.org/officeDocument/2006/relationships/oleObject" Target="embeddings/oleObject73.bin"/><Relationship Id="rId176" Type="http://schemas.openxmlformats.org/officeDocument/2006/relationships/image" Target="media/image75.wmf"/><Relationship Id="rId192" Type="http://schemas.openxmlformats.org/officeDocument/2006/relationships/oleObject" Target="embeddings/oleObject86.bin"/><Relationship Id="rId12" Type="http://schemas.openxmlformats.org/officeDocument/2006/relationships/oleObject" Target="embeddings/oleObject2.bin"/><Relationship Id="rId17" Type="http://schemas.openxmlformats.org/officeDocument/2006/relationships/hyperlink" Target="https://znanium.com/catalog/document?id=358538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image" Target="media/image7.wmf"/><Relationship Id="rId59" Type="http://schemas.openxmlformats.org/officeDocument/2006/relationships/oleObject" Target="embeddings/oleObject16.bin"/><Relationship Id="rId103" Type="http://schemas.openxmlformats.org/officeDocument/2006/relationships/oleObject" Target="embeddings/oleObject39.bin"/><Relationship Id="rId108" Type="http://schemas.openxmlformats.org/officeDocument/2006/relationships/image" Target="media/image41.wmf"/><Relationship Id="rId124" Type="http://schemas.openxmlformats.org/officeDocument/2006/relationships/image" Target="media/image49.wmf"/><Relationship Id="rId129" Type="http://schemas.openxmlformats.org/officeDocument/2006/relationships/oleObject" Target="embeddings/oleObject52.bin"/><Relationship Id="rId54" Type="http://schemas.openxmlformats.org/officeDocument/2006/relationships/image" Target="media/image15.wmf"/><Relationship Id="rId70" Type="http://schemas.openxmlformats.org/officeDocument/2006/relationships/image" Target="media/image23.wmf"/><Relationship Id="rId75" Type="http://schemas.openxmlformats.org/officeDocument/2006/relationships/oleObject" Target="embeddings/oleObject24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60.bin"/><Relationship Id="rId161" Type="http://schemas.openxmlformats.org/officeDocument/2006/relationships/oleObject" Target="embeddings/oleObject68.bin"/><Relationship Id="rId166" Type="http://schemas.openxmlformats.org/officeDocument/2006/relationships/image" Target="media/image70.wmf"/><Relationship Id="rId182" Type="http://schemas.openxmlformats.org/officeDocument/2006/relationships/image" Target="media/image78.wmf"/><Relationship Id="rId187" Type="http://schemas.openxmlformats.org/officeDocument/2006/relationships/oleObject" Target="embeddings/oleObject8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infin.gov.ru/ru/perfomance/ebudget/" TargetMode="External"/><Relationship Id="rId28" Type="http://schemas.openxmlformats.org/officeDocument/2006/relationships/hyperlink" Target="https://data.gov.ru/" TargetMode="External"/><Relationship Id="rId49" Type="http://schemas.openxmlformats.org/officeDocument/2006/relationships/oleObject" Target="embeddings/oleObject11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10.wmf"/><Relationship Id="rId60" Type="http://schemas.openxmlformats.org/officeDocument/2006/relationships/image" Target="media/image18.wmf"/><Relationship Id="rId65" Type="http://schemas.openxmlformats.org/officeDocument/2006/relationships/oleObject" Target="embeddings/oleObject19.bin"/><Relationship Id="rId81" Type="http://schemas.openxmlformats.org/officeDocument/2006/relationships/oleObject" Target="embeddings/oleObject27.bin"/><Relationship Id="rId86" Type="http://schemas.openxmlformats.org/officeDocument/2006/relationships/oleObject" Target="embeddings/oleObject30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55.bin"/><Relationship Id="rId151" Type="http://schemas.openxmlformats.org/officeDocument/2006/relationships/oleObject" Target="embeddings/oleObject6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76.bin"/><Relationship Id="rId172" Type="http://schemas.openxmlformats.org/officeDocument/2006/relationships/image" Target="media/image73.wmf"/><Relationship Id="rId193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hyperlink" Target="http://znanium.com/catalog/product/548242" TargetMode="External"/><Relationship Id="rId39" Type="http://schemas.openxmlformats.org/officeDocument/2006/relationships/oleObject" Target="embeddings/oleObject6.bin"/><Relationship Id="rId109" Type="http://schemas.openxmlformats.org/officeDocument/2006/relationships/oleObject" Target="embeddings/oleObject42.bin"/><Relationship Id="rId34" Type="http://schemas.openxmlformats.org/officeDocument/2006/relationships/image" Target="media/image5.wmf"/><Relationship Id="rId50" Type="http://schemas.openxmlformats.org/officeDocument/2006/relationships/image" Target="media/image13.wmf"/><Relationship Id="rId55" Type="http://schemas.openxmlformats.org/officeDocument/2006/relationships/oleObject" Target="embeddings/oleObject14.bin"/><Relationship Id="rId76" Type="http://schemas.openxmlformats.org/officeDocument/2006/relationships/image" Target="media/image26.wmf"/><Relationship Id="rId97" Type="http://schemas.openxmlformats.org/officeDocument/2006/relationships/oleObject" Target="embeddings/oleObject36.bin"/><Relationship Id="rId104" Type="http://schemas.openxmlformats.org/officeDocument/2006/relationships/image" Target="media/image39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71.bin"/><Relationship Id="rId188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3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79.bin"/><Relationship Id="rId2" Type="http://schemas.openxmlformats.org/officeDocument/2006/relationships/numbering" Target="numbering.xml"/><Relationship Id="rId29" Type="http://schemas.openxmlformats.org/officeDocument/2006/relationships/hyperlink" Target="https://compress.ru/" TargetMode="External"/><Relationship Id="rId24" Type="http://schemas.openxmlformats.org/officeDocument/2006/relationships/hyperlink" Target="https://minfin.kamgov.ru/informacionnye-materialy-po-ucetu-i-otcetnosti" TargetMode="External"/><Relationship Id="rId40" Type="http://schemas.openxmlformats.org/officeDocument/2006/relationships/image" Target="media/image8.wmf"/><Relationship Id="rId45" Type="http://schemas.openxmlformats.org/officeDocument/2006/relationships/oleObject" Target="embeddings/oleObject9.bin"/><Relationship Id="rId66" Type="http://schemas.openxmlformats.org/officeDocument/2006/relationships/image" Target="media/image21.wmf"/><Relationship Id="rId87" Type="http://schemas.openxmlformats.org/officeDocument/2006/relationships/image" Target="media/image31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66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8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74.bin"/><Relationship Id="rId194" Type="http://schemas.openxmlformats.org/officeDocument/2006/relationships/fontTable" Target="fontTable.xml"/><Relationship Id="rId19" Type="http://schemas.openxmlformats.org/officeDocument/2006/relationships/hyperlink" Target="https://rosstat.gov.ru" TargetMode="External"/><Relationship Id="rId14" Type="http://schemas.openxmlformats.org/officeDocument/2006/relationships/oleObject" Target="embeddings/oleObject3.bin"/><Relationship Id="rId30" Type="http://schemas.openxmlformats.org/officeDocument/2006/relationships/hyperlink" Target="http://www.mathnet.ru/" TargetMode="External"/><Relationship Id="rId35" Type="http://schemas.openxmlformats.org/officeDocument/2006/relationships/oleObject" Target="embeddings/oleObject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25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40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61.bin"/><Relationship Id="rId168" Type="http://schemas.openxmlformats.org/officeDocument/2006/relationships/image" Target="media/image71.wmf"/><Relationship Id="rId8" Type="http://schemas.openxmlformats.org/officeDocument/2006/relationships/image" Target="media/image1.png"/><Relationship Id="rId51" Type="http://schemas.openxmlformats.org/officeDocument/2006/relationships/oleObject" Target="embeddings/oleObject12.bin"/><Relationship Id="rId72" Type="http://schemas.openxmlformats.org/officeDocument/2006/relationships/image" Target="media/image24.wmf"/><Relationship Id="rId93" Type="http://schemas.openxmlformats.org/officeDocument/2006/relationships/image" Target="media/image34.wmf"/><Relationship Id="rId98" Type="http://schemas.openxmlformats.org/officeDocument/2006/relationships/image" Target="media/image36.wmf"/><Relationship Id="rId121" Type="http://schemas.openxmlformats.org/officeDocument/2006/relationships/oleObject" Target="embeddings/oleObject4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69.bin"/><Relationship Id="rId184" Type="http://schemas.openxmlformats.org/officeDocument/2006/relationships/oleObject" Target="embeddings/oleObject80.bin"/><Relationship Id="rId189" Type="http://schemas.openxmlformats.org/officeDocument/2006/relationships/oleObject" Target="embeddings/oleObject83.bin"/><Relationship Id="rId3" Type="http://schemas.openxmlformats.org/officeDocument/2006/relationships/styles" Target="styles.xml"/><Relationship Id="rId25" Type="http://schemas.openxmlformats.org/officeDocument/2006/relationships/hyperlink" Target="https://minfin.kamgov.ru/budzet-2021" TargetMode="External"/><Relationship Id="rId46" Type="http://schemas.openxmlformats.org/officeDocument/2006/relationships/image" Target="media/image11.wmf"/><Relationship Id="rId67" Type="http://schemas.openxmlformats.org/officeDocument/2006/relationships/oleObject" Target="embeddings/oleObject20.bin"/><Relationship Id="rId116" Type="http://schemas.openxmlformats.org/officeDocument/2006/relationships/image" Target="media/image45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66.wmf"/><Relationship Id="rId20" Type="http://schemas.openxmlformats.org/officeDocument/2006/relationships/hyperlink" Target="https://rosstat.gov.ru/statistic" TargetMode="External"/><Relationship Id="rId41" Type="http://schemas.openxmlformats.org/officeDocument/2006/relationships/oleObject" Target="embeddings/oleObject7.bin"/><Relationship Id="rId62" Type="http://schemas.openxmlformats.org/officeDocument/2006/relationships/image" Target="media/image19.wmf"/><Relationship Id="rId83" Type="http://schemas.openxmlformats.org/officeDocument/2006/relationships/image" Target="media/image29.wmf"/><Relationship Id="rId88" Type="http://schemas.openxmlformats.org/officeDocument/2006/relationships/oleObject" Target="embeddings/oleObject31.bin"/><Relationship Id="rId111" Type="http://schemas.openxmlformats.org/officeDocument/2006/relationships/oleObject" Target="embeddings/oleObject4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64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77.bin"/><Relationship Id="rId195" Type="http://schemas.openxmlformats.org/officeDocument/2006/relationships/theme" Target="theme/theme1.xml"/><Relationship Id="rId190" Type="http://schemas.openxmlformats.org/officeDocument/2006/relationships/oleObject" Target="embeddings/oleObject84.bin"/><Relationship Id="rId15" Type="http://schemas.openxmlformats.org/officeDocument/2006/relationships/hyperlink" Target="http://www.znanium.com" TargetMode="External"/><Relationship Id="rId36" Type="http://schemas.openxmlformats.org/officeDocument/2006/relationships/image" Target="media/image6.wmf"/><Relationship Id="rId57" Type="http://schemas.openxmlformats.org/officeDocument/2006/relationships/oleObject" Target="embeddings/oleObject15.bin"/><Relationship Id="rId106" Type="http://schemas.openxmlformats.org/officeDocument/2006/relationships/image" Target="media/image40.wmf"/><Relationship Id="rId127" Type="http://schemas.openxmlformats.org/officeDocument/2006/relationships/oleObject" Target="embeddings/oleObject51.bin"/><Relationship Id="rId10" Type="http://schemas.openxmlformats.org/officeDocument/2006/relationships/image" Target="media/image3.wmf"/><Relationship Id="rId31" Type="http://schemas.openxmlformats.org/officeDocument/2006/relationships/hyperlink" Target="http://www-sbras.nsc.ru/win/elbib/data/show_page.dhtml?2+187" TargetMode="External"/><Relationship Id="rId52" Type="http://schemas.openxmlformats.org/officeDocument/2006/relationships/image" Target="media/image14.wmf"/><Relationship Id="rId73" Type="http://schemas.openxmlformats.org/officeDocument/2006/relationships/oleObject" Target="embeddings/oleObject23.bin"/><Relationship Id="rId78" Type="http://schemas.openxmlformats.org/officeDocument/2006/relationships/image" Target="media/image27.wmf"/><Relationship Id="rId94" Type="http://schemas.openxmlformats.org/officeDocument/2006/relationships/oleObject" Target="embeddings/oleObject34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48.wmf"/><Relationship Id="rId143" Type="http://schemas.openxmlformats.org/officeDocument/2006/relationships/oleObject" Target="embeddings/oleObject59.bin"/><Relationship Id="rId148" Type="http://schemas.openxmlformats.org/officeDocument/2006/relationships/image" Target="media/image61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72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77.wmf"/><Relationship Id="rId26" Type="http://schemas.openxmlformats.org/officeDocument/2006/relationships/hyperlink" Target="https://www.economy.gov.ru/material/directions/strateg_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413B4-C170-4EEB-842D-CCE92855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1</Pages>
  <Words>12044</Words>
  <Characters>68656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223</cp:revision>
  <cp:lastPrinted>2021-06-07T05:24:00Z</cp:lastPrinted>
  <dcterms:created xsi:type="dcterms:W3CDTF">2016-09-28T02:29:00Z</dcterms:created>
  <dcterms:modified xsi:type="dcterms:W3CDTF">2026-06-15T03:19:00Z</dcterms:modified>
</cp:coreProperties>
</file>